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92A" w:rsidRPr="00BC2B48" w:rsidRDefault="009A592A" w:rsidP="009A592A">
      <w:pPr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/>
          <w:sz w:val="32"/>
          <w:szCs w:val="32"/>
        </w:rPr>
        <w:t>附件3</w:t>
      </w:r>
    </w:p>
    <w:p w:rsidR="009A592A" w:rsidRPr="00BC2B48" w:rsidRDefault="009A592A" w:rsidP="009A592A">
      <w:pPr>
        <w:adjustRightInd w:val="0"/>
        <w:snapToGrid w:val="0"/>
        <w:spacing w:line="640" w:lineRule="exact"/>
        <w:jc w:val="center"/>
        <w:rPr>
          <w:rFonts w:ascii="仿宋" w:eastAsia="仿宋" w:hAnsi="仿宋" w:cs="方正小标宋简体"/>
          <w:spacing w:val="-4"/>
          <w:sz w:val="44"/>
          <w:szCs w:val="44"/>
        </w:rPr>
      </w:pPr>
      <w:r w:rsidRPr="00BC2B48">
        <w:rPr>
          <w:rFonts w:ascii="仿宋" w:eastAsia="仿宋" w:hAnsi="仿宋" w:cs="方正小标宋简体" w:hint="eastAsia"/>
          <w:spacing w:val="-4"/>
          <w:sz w:val="44"/>
          <w:szCs w:val="44"/>
        </w:rPr>
        <w:t>山东省2015年普通高等教育专升本</w:t>
      </w:r>
    </w:p>
    <w:p w:rsidR="009A592A" w:rsidRPr="00BC2B48" w:rsidRDefault="009A592A" w:rsidP="009A592A">
      <w:pPr>
        <w:adjustRightInd w:val="0"/>
        <w:snapToGrid w:val="0"/>
        <w:spacing w:line="640" w:lineRule="exact"/>
        <w:jc w:val="center"/>
        <w:rPr>
          <w:rFonts w:ascii="仿宋" w:eastAsia="仿宋" w:hAnsi="仿宋" w:cs="方正小标宋简体"/>
          <w:spacing w:val="-4"/>
          <w:sz w:val="44"/>
          <w:szCs w:val="44"/>
        </w:rPr>
      </w:pPr>
      <w:r w:rsidRPr="00BC2B48">
        <w:rPr>
          <w:rFonts w:ascii="仿宋" w:eastAsia="仿宋" w:hAnsi="仿宋" w:cs="方正小标宋简体" w:hint="eastAsia"/>
          <w:spacing w:val="-4"/>
          <w:sz w:val="44"/>
          <w:szCs w:val="44"/>
        </w:rPr>
        <w:t>英语（公共课）考试要求</w:t>
      </w:r>
    </w:p>
    <w:p w:rsidR="009A592A" w:rsidRPr="00BC2B48" w:rsidRDefault="009A592A" w:rsidP="009A592A">
      <w:pPr>
        <w:adjustRightInd w:val="0"/>
        <w:snapToGrid w:val="0"/>
        <w:spacing w:line="560" w:lineRule="exact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 xml:space="preserve">    </w:t>
      </w:r>
    </w:p>
    <w:p w:rsidR="009A592A" w:rsidRPr="00BC2B48" w:rsidRDefault="009A592A" w:rsidP="009A592A">
      <w:pPr>
        <w:adjustRightInd w:val="0"/>
        <w:snapToGrid w:val="0"/>
        <w:spacing w:line="640" w:lineRule="exact"/>
        <w:ind w:firstLineChars="200" w:firstLine="640"/>
        <w:rPr>
          <w:rFonts w:ascii="仿宋" w:eastAsia="仿宋" w:hAnsi="仿宋" w:cs="Courier New"/>
          <w:spacing w:val="-4"/>
          <w:sz w:val="44"/>
          <w:szCs w:val="44"/>
        </w:rPr>
      </w:pPr>
      <w:r w:rsidRPr="00BC2B48">
        <w:rPr>
          <w:rFonts w:ascii="仿宋" w:eastAsia="仿宋" w:hAnsi="仿宋" w:hint="eastAsia"/>
          <w:sz w:val="32"/>
          <w:szCs w:val="32"/>
        </w:rPr>
        <w:t>英语（公共课）科目考试以《山东省高职高专英语应用能力考试大纲》为依据。</w:t>
      </w:r>
    </w:p>
    <w:p w:rsidR="00304A0A" w:rsidRPr="009A592A" w:rsidRDefault="00304A0A"/>
    <w:sectPr w:rsidR="00304A0A" w:rsidRPr="009A592A" w:rsidSect="00304A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592A"/>
    <w:rsid w:val="00304A0A"/>
    <w:rsid w:val="009A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2015-01-05T08:42:00Z</dcterms:created>
  <dcterms:modified xsi:type="dcterms:W3CDTF">2015-01-05T08:43:00Z</dcterms:modified>
</cp:coreProperties>
</file>