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E07" w:rsidRPr="00025F0D" w:rsidRDefault="0080191B" w:rsidP="0080191B">
      <w:pPr>
        <w:jc w:val="center"/>
        <w:rPr>
          <w:rFonts w:ascii="仿宋" w:eastAsia="仿宋" w:hAnsi="仿宋"/>
          <w:b/>
          <w:sz w:val="30"/>
          <w:szCs w:val="30"/>
        </w:rPr>
      </w:pPr>
      <w:r w:rsidRPr="00025F0D">
        <w:rPr>
          <w:rFonts w:ascii="仿宋" w:eastAsia="仿宋" w:hAnsi="仿宋" w:hint="eastAsia"/>
          <w:b/>
          <w:sz w:val="30"/>
          <w:szCs w:val="30"/>
        </w:rPr>
        <w:t>山东财经大学东方学院</w:t>
      </w:r>
    </w:p>
    <w:p w:rsidR="0080191B" w:rsidRPr="00025F0D" w:rsidRDefault="0080191B" w:rsidP="0080191B">
      <w:pPr>
        <w:jc w:val="center"/>
        <w:rPr>
          <w:rFonts w:ascii="仿宋" w:eastAsia="仿宋" w:hAnsi="仿宋"/>
          <w:b/>
          <w:sz w:val="30"/>
          <w:szCs w:val="30"/>
        </w:rPr>
      </w:pPr>
      <w:r w:rsidRPr="00025F0D">
        <w:rPr>
          <w:rFonts w:ascii="仿宋" w:eastAsia="仿宋" w:hAnsi="仿宋" w:hint="eastAsia"/>
          <w:b/>
          <w:sz w:val="30"/>
          <w:szCs w:val="30"/>
        </w:rPr>
        <w:t>关于2015年专升本通知</w:t>
      </w:r>
    </w:p>
    <w:p w:rsidR="00D53E07" w:rsidRPr="00025F0D" w:rsidRDefault="00D53E07" w:rsidP="0080191B">
      <w:pPr>
        <w:spacing w:line="360" w:lineRule="auto"/>
        <w:rPr>
          <w:rFonts w:ascii="仿宋" w:eastAsia="仿宋" w:hAnsi="仿宋"/>
          <w:sz w:val="30"/>
          <w:szCs w:val="30"/>
        </w:rPr>
      </w:pPr>
    </w:p>
    <w:p w:rsidR="0080191B" w:rsidRPr="00025F0D" w:rsidRDefault="0080191B" w:rsidP="0080191B">
      <w:pPr>
        <w:spacing w:line="360" w:lineRule="auto"/>
        <w:rPr>
          <w:rFonts w:ascii="仿宋" w:eastAsia="仿宋" w:hAnsi="仿宋"/>
          <w:sz w:val="30"/>
          <w:szCs w:val="30"/>
        </w:rPr>
      </w:pPr>
      <w:r w:rsidRPr="00025F0D">
        <w:rPr>
          <w:rFonts w:ascii="仿宋" w:eastAsia="仿宋" w:hAnsi="仿宋" w:hint="eastAsia"/>
          <w:sz w:val="30"/>
          <w:szCs w:val="30"/>
        </w:rPr>
        <w:t>各系部：</w:t>
      </w:r>
    </w:p>
    <w:p w:rsidR="0080191B" w:rsidRPr="00025F0D" w:rsidRDefault="0080191B" w:rsidP="0080191B">
      <w:pPr>
        <w:spacing w:line="360" w:lineRule="auto"/>
        <w:ind w:firstLine="570"/>
        <w:rPr>
          <w:rFonts w:ascii="仿宋" w:eastAsia="仿宋" w:hAnsi="仿宋"/>
          <w:sz w:val="30"/>
          <w:szCs w:val="30"/>
        </w:rPr>
      </w:pPr>
      <w:r w:rsidRPr="00025F0D">
        <w:rPr>
          <w:rFonts w:ascii="仿宋" w:eastAsia="仿宋" w:hAnsi="仿宋" w:hint="eastAsia"/>
          <w:sz w:val="30"/>
          <w:szCs w:val="30"/>
        </w:rPr>
        <w:t>根据山东省教育厅《关于做好2015年普通高等教育专科升本科工作的通知》（</w:t>
      </w:r>
      <w:proofErr w:type="gramStart"/>
      <w:r w:rsidRPr="00025F0D">
        <w:rPr>
          <w:rFonts w:ascii="仿宋" w:eastAsia="仿宋" w:hAnsi="仿宋" w:hint="eastAsia"/>
          <w:sz w:val="30"/>
          <w:szCs w:val="30"/>
        </w:rPr>
        <w:t>鲁教学字</w:t>
      </w:r>
      <w:proofErr w:type="gramEnd"/>
      <w:r w:rsidRPr="00025F0D">
        <w:rPr>
          <w:rFonts w:ascii="仿宋" w:eastAsia="仿宋" w:hAnsi="仿宋" w:hint="eastAsia"/>
          <w:sz w:val="30"/>
          <w:szCs w:val="30"/>
        </w:rPr>
        <w:t>〔2014〕31号）和山东省招生考试院《关于做好山东省2015年普通高等教育专科升本科招生考试报名工作的通知》（鲁招考〔2014〕124号）等文件精神，现将我校2015年普通专升本招生考试报名工作有关事项通知如下：</w:t>
      </w:r>
    </w:p>
    <w:p w:rsidR="0080191B" w:rsidRPr="00025F0D" w:rsidRDefault="0080191B" w:rsidP="0080191B">
      <w:pPr>
        <w:spacing w:line="360" w:lineRule="auto"/>
        <w:ind w:firstLine="570"/>
        <w:rPr>
          <w:rFonts w:ascii="仿宋" w:eastAsia="仿宋" w:hAnsi="仿宋"/>
          <w:b/>
          <w:sz w:val="30"/>
          <w:szCs w:val="30"/>
        </w:rPr>
      </w:pPr>
      <w:r w:rsidRPr="00025F0D">
        <w:rPr>
          <w:rFonts w:ascii="仿宋" w:eastAsia="仿宋" w:hAnsi="仿宋" w:hint="eastAsia"/>
          <w:b/>
          <w:sz w:val="30"/>
          <w:szCs w:val="30"/>
        </w:rPr>
        <w:t>一、报名条件</w:t>
      </w:r>
    </w:p>
    <w:p w:rsidR="0080191B" w:rsidRPr="00025F0D" w:rsidRDefault="0080191B" w:rsidP="0080191B">
      <w:pPr>
        <w:spacing w:line="360" w:lineRule="auto"/>
        <w:ind w:firstLine="570"/>
        <w:rPr>
          <w:rFonts w:ascii="仿宋" w:eastAsia="仿宋" w:hAnsi="仿宋"/>
          <w:sz w:val="30"/>
          <w:szCs w:val="30"/>
        </w:rPr>
      </w:pPr>
      <w:r w:rsidRPr="00025F0D">
        <w:rPr>
          <w:rFonts w:ascii="仿宋" w:eastAsia="仿宋" w:hAnsi="仿宋" w:hint="eastAsia"/>
          <w:sz w:val="30"/>
          <w:szCs w:val="30"/>
        </w:rPr>
        <w:t>我校201</w:t>
      </w:r>
      <w:r w:rsidR="00430C4E" w:rsidRPr="00025F0D">
        <w:rPr>
          <w:rFonts w:ascii="仿宋" w:eastAsia="仿宋" w:hAnsi="仿宋"/>
          <w:sz w:val="30"/>
          <w:szCs w:val="30"/>
        </w:rPr>
        <w:t>5</w:t>
      </w:r>
      <w:r w:rsidRPr="00025F0D">
        <w:rPr>
          <w:rFonts w:ascii="仿宋" w:eastAsia="仿宋" w:hAnsi="仿宋" w:hint="eastAsia"/>
          <w:sz w:val="30"/>
          <w:szCs w:val="30"/>
        </w:rPr>
        <w:t>年普通专科应届毕业生，</w:t>
      </w:r>
      <w:r w:rsidRPr="00025F0D">
        <w:rPr>
          <w:rFonts w:ascii="仿宋" w:eastAsia="仿宋" w:hAnsi="仿宋" w:hint="eastAsia"/>
          <w:b/>
          <w:sz w:val="30"/>
          <w:szCs w:val="30"/>
        </w:rPr>
        <w:t>在校学习期间有考试作弊记录或有记过及以上行政纪律处分的不能报考。</w:t>
      </w:r>
    </w:p>
    <w:p w:rsidR="0080191B" w:rsidRPr="00025F0D" w:rsidRDefault="0080191B" w:rsidP="0080191B">
      <w:pPr>
        <w:spacing w:line="360" w:lineRule="auto"/>
        <w:ind w:firstLine="570"/>
        <w:rPr>
          <w:rFonts w:ascii="仿宋" w:eastAsia="仿宋" w:hAnsi="仿宋"/>
          <w:b/>
          <w:sz w:val="30"/>
          <w:szCs w:val="30"/>
        </w:rPr>
      </w:pPr>
      <w:r w:rsidRPr="00025F0D">
        <w:rPr>
          <w:rFonts w:ascii="仿宋" w:eastAsia="仿宋" w:hAnsi="仿宋" w:hint="eastAsia"/>
          <w:b/>
          <w:sz w:val="30"/>
          <w:szCs w:val="30"/>
        </w:rPr>
        <w:t>二、报名方式</w:t>
      </w:r>
    </w:p>
    <w:p w:rsidR="0080191B" w:rsidRPr="00025F0D" w:rsidRDefault="0080191B" w:rsidP="0080191B">
      <w:pPr>
        <w:spacing w:line="360" w:lineRule="auto"/>
        <w:ind w:firstLine="57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考生要在规定时间内自主选择地点和方式上网报名及填报志愿。考生可通过浏览器登录网址</w:t>
      </w:r>
      <w:r w:rsidRPr="00025F0D">
        <w:rPr>
          <w:rFonts w:ascii="仿宋" w:eastAsia="仿宋" w:hAnsi="仿宋"/>
          <w:color w:val="000000"/>
          <w:sz w:val="30"/>
          <w:szCs w:val="30"/>
        </w:rPr>
        <w:t>http://zsbbm.sdzk.gov.cn</w:t>
      </w:r>
      <w:r w:rsidRPr="00025F0D">
        <w:rPr>
          <w:rFonts w:ascii="仿宋" w:eastAsia="仿宋" w:hAnsi="仿宋" w:cs="仿宋_GB2312" w:hint="eastAsia"/>
          <w:color w:val="000000"/>
          <w:sz w:val="30"/>
          <w:szCs w:val="30"/>
        </w:rPr>
        <w:t>报名。为方便考生报考，2015年试用</w:t>
      </w:r>
      <w:proofErr w:type="gramStart"/>
      <w:r w:rsidRPr="00025F0D">
        <w:rPr>
          <w:rFonts w:ascii="仿宋" w:eastAsia="仿宋" w:hAnsi="仿宋" w:cs="仿宋_GB2312" w:hint="eastAsia"/>
          <w:color w:val="000000"/>
          <w:sz w:val="30"/>
          <w:szCs w:val="30"/>
        </w:rPr>
        <w:t>手机版</w:t>
      </w:r>
      <w:proofErr w:type="gramEnd"/>
      <w:r w:rsidRPr="00025F0D">
        <w:rPr>
          <w:rFonts w:ascii="仿宋" w:eastAsia="仿宋" w:hAnsi="仿宋" w:cs="仿宋_GB2312" w:hint="eastAsia"/>
          <w:color w:val="000000"/>
          <w:sz w:val="30"/>
          <w:szCs w:val="30"/>
        </w:rPr>
        <w:t>报名软件进行报名（</w:t>
      </w:r>
      <w:proofErr w:type="gramStart"/>
      <w:r w:rsidRPr="00025F0D">
        <w:rPr>
          <w:rFonts w:ascii="仿宋" w:eastAsia="仿宋" w:hAnsi="仿宋" w:cs="仿宋_GB2312" w:hint="eastAsia"/>
          <w:color w:val="000000"/>
          <w:sz w:val="30"/>
          <w:szCs w:val="30"/>
        </w:rPr>
        <w:t>安卓系统</w:t>
      </w:r>
      <w:proofErr w:type="gramEnd"/>
      <w:r w:rsidRPr="00025F0D">
        <w:rPr>
          <w:rFonts w:ascii="仿宋" w:eastAsia="仿宋" w:hAnsi="仿宋" w:cs="仿宋_GB2312" w:hint="eastAsia"/>
          <w:color w:val="000000"/>
          <w:sz w:val="30"/>
          <w:szCs w:val="30"/>
        </w:rPr>
        <w:t>），考生可通过报名网站下载试用。考试地点可选择</w:t>
      </w:r>
      <w:r w:rsidRPr="00025F0D">
        <w:rPr>
          <w:rFonts w:ascii="仿宋" w:eastAsia="仿宋" w:hAnsi="仿宋" w:cs="仿宋_GB2312"/>
          <w:color w:val="000000"/>
          <w:sz w:val="30"/>
          <w:szCs w:val="30"/>
        </w:rPr>
        <w:t>泰安市</w:t>
      </w:r>
      <w:r w:rsidRPr="00025F0D">
        <w:rPr>
          <w:rFonts w:ascii="仿宋" w:eastAsia="仿宋" w:hAnsi="仿宋" w:cs="仿宋_GB2312" w:hint="eastAsia"/>
          <w:color w:val="000000"/>
          <w:sz w:val="30"/>
          <w:szCs w:val="30"/>
        </w:rPr>
        <w:t>或户籍所在市且只可选择一地。</w:t>
      </w:r>
    </w:p>
    <w:p w:rsidR="0080191B" w:rsidRPr="00025F0D" w:rsidRDefault="0080191B" w:rsidP="00025F0D">
      <w:pPr>
        <w:spacing w:line="580" w:lineRule="exact"/>
        <w:ind w:firstLineChars="200" w:firstLine="600"/>
        <w:rPr>
          <w:rFonts w:ascii="仿宋" w:eastAsia="仿宋" w:hAnsi="仿宋" w:cs="黑体"/>
          <w:color w:val="000000"/>
          <w:sz w:val="30"/>
          <w:szCs w:val="30"/>
        </w:rPr>
      </w:pPr>
      <w:r w:rsidRPr="00025F0D">
        <w:rPr>
          <w:rFonts w:ascii="仿宋" w:eastAsia="仿宋" w:hAnsi="仿宋" w:cs="黑体" w:hint="eastAsia"/>
          <w:color w:val="000000"/>
          <w:sz w:val="30"/>
          <w:szCs w:val="30"/>
        </w:rPr>
        <w:t>三、报名时间</w:t>
      </w:r>
    </w:p>
    <w:p w:rsidR="0080191B" w:rsidRPr="00025F0D" w:rsidRDefault="0080191B" w:rsidP="00025F0D">
      <w:pPr>
        <w:spacing w:line="580" w:lineRule="exact"/>
        <w:ind w:firstLineChars="200" w:firstLine="600"/>
        <w:rPr>
          <w:rFonts w:ascii="仿宋" w:eastAsia="仿宋" w:hAnsi="仿宋" w:cs="楷体_GB2312"/>
          <w:color w:val="000000"/>
          <w:sz w:val="30"/>
          <w:szCs w:val="30"/>
        </w:rPr>
      </w:pPr>
      <w:r w:rsidRPr="00025F0D">
        <w:rPr>
          <w:rFonts w:ascii="仿宋" w:eastAsia="仿宋" w:hAnsi="仿宋" w:cs="楷体_GB2312" w:hint="eastAsia"/>
          <w:color w:val="000000"/>
          <w:sz w:val="30"/>
          <w:szCs w:val="30"/>
        </w:rPr>
        <w:t>（一）报名时间</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报名分为网上报名、网上缴费、打印准考证3个环节。</w:t>
      </w:r>
    </w:p>
    <w:p w:rsidR="0080191B" w:rsidRPr="00025F0D" w:rsidRDefault="0080191B" w:rsidP="00025F0D">
      <w:pPr>
        <w:spacing w:line="580" w:lineRule="exact"/>
        <w:ind w:leftChars="30" w:left="63" w:firstLineChars="200" w:firstLine="560"/>
        <w:rPr>
          <w:rFonts w:ascii="仿宋" w:eastAsia="仿宋" w:hAnsi="仿宋" w:cs="仿宋_GB2312"/>
          <w:color w:val="000000"/>
          <w:spacing w:val="-12"/>
          <w:sz w:val="30"/>
          <w:szCs w:val="30"/>
        </w:rPr>
      </w:pPr>
      <w:r w:rsidRPr="00025F0D">
        <w:rPr>
          <w:rFonts w:ascii="仿宋" w:eastAsia="仿宋" w:hAnsi="仿宋" w:cs="仿宋_GB2312" w:hint="eastAsia"/>
          <w:color w:val="000000"/>
          <w:spacing w:val="-10"/>
          <w:sz w:val="30"/>
          <w:szCs w:val="30"/>
        </w:rPr>
        <w:t>1.</w:t>
      </w:r>
      <w:r w:rsidRPr="00025F0D">
        <w:rPr>
          <w:rFonts w:ascii="仿宋" w:eastAsia="仿宋" w:hAnsi="仿宋" w:cs="仿宋_GB2312" w:hint="eastAsia"/>
          <w:color w:val="000000"/>
          <w:spacing w:val="-12"/>
          <w:sz w:val="30"/>
          <w:szCs w:val="30"/>
        </w:rPr>
        <w:t>网上报名时间为</w:t>
      </w:r>
      <w:smartTag w:uri="urn:schemas-microsoft-com:office:smarttags" w:element="chsdate">
        <w:smartTagPr>
          <w:attr w:name="IsROCDate" w:val="False"/>
          <w:attr w:name="IsLunarDate" w:val="False"/>
          <w:attr w:name="Day" w:val="5"/>
          <w:attr w:name="Month" w:val="1"/>
          <w:attr w:name="Year" w:val="2015"/>
        </w:smartTagPr>
        <w:r w:rsidRPr="00025F0D">
          <w:rPr>
            <w:rFonts w:ascii="仿宋" w:eastAsia="仿宋" w:hAnsi="仿宋" w:cs="仿宋_GB2312" w:hint="eastAsia"/>
            <w:color w:val="000000"/>
            <w:spacing w:val="-12"/>
            <w:sz w:val="30"/>
            <w:szCs w:val="30"/>
          </w:rPr>
          <w:t>2015年1月5日</w:t>
        </w:r>
      </w:smartTag>
      <w:r w:rsidRPr="00025F0D">
        <w:rPr>
          <w:rFonts w:ascii="仿宋" w:eastAsia="仿宋" w:hAnsi="仿宋" w:cs="仿宋_GB2312" w:hint="eastAsia"/>
          <w:color w:val="000000"/>
          <w:spacing w:val="-12"/>
          <w:sz w:val="30"/>
          <w:szCs w:val="30"/>
        </w:rPr>
        <w:t>至9日，</w:t>
      </w:r>
      <w:r w:rsidRPr="00025F0D">
        <w:rPr>
          <w:rFonts w:ascii="仿宋" w:eastAsia="仿宋" w:hAnsi="仿宋" w:hint="eastAsia"/>
          <w:color w:val="000000"/>
          <w:spacing w:val="-12"/>
          <w:sz w:val="30"/>
          <w:szCs w:val="30"/>
        </w:rPr>
        <w:t>每天9∶00至16∶</w:t>
      </w:r>
      <w:r w:rsidRPr="00025F0D">
        <w:rPr>
          <w:rFonts w:ascii="仿宋" w:eastAsia="仿宋" w:hAnsi="仿宋" w:hint="eastAsia"/>
          <w:color w:val="000000"/>
          <w:spacing w:val="-12"/>
          <w:sz w:val="30"/>
          <w:szCs w:val="30"/>
        </w:rPr>
        <w:lastRenderedPageBreak/>
        <w:t>00</w:t>
      </w:r>
      <w:r w:rsidRPr="00025F0D">
        <w:rPr>
          <w:rFonts w:ascii="仿宋" w:eastAsia="仿宋" w:hAnsi="仿宋" w:cs="仿宋_GB2312" w:hint="eastAsia"/>
          <w:color w:val="000000"/>
          <w:spacing w:val="-12"/>
          <w:sz w:val="30"/>
          <w:szCs w:val="30"/>
        </w:rPr>
        <w:t>。</w:t>
      </w:r>
    </w:p>
    <w:p w:rsidR="0080191B" w:rsidRPr="00025F0D" w:rsidRDefault="0080191B" w:rsidP="00025F0D">
      <w:pPr>
        <w:spacing w:line="580" w:lineRule="exact"/>
        <w:ind w:firstLineChars="200" w:firstLine="600"/>
        <w:rPr>
          <w:rFonts w:ascii="仿宋" w:eastAsia="仿宋" w:hAnsi="仿宋" w:cs="仿宋_GB2312"/>
          <w:color w:val="000000"/>
          <w:spacing w:val="-20"/>
          <w:sz w:val="30"/>
          <w:szCs w:val="30"/>
        </w:rPr>
      </w:pPr>
      <w:r w:rsidRPr="00025F0D">
        <w:rPr>
          <w:rFonts w:ascii="仿宋" w:eastAsia="仿宋" w:hAnsi="仿宋" w:cs="仿宋_GB2312" w:hint="eastAsia"/>
          <w:color w:val="000000"/>
          <w:sz w:val="30"/>
          <w:szCs w:val="30"/>
        </w:rPr>
        <w:t>2.</w:t>
      </w:r>
      <w:r w:rsidRPr="00025F0D">
        <w:rPr>
          <w:rFonts w:ascii="仿宋" w:eastAsia="仿宋" w:hAnsi="仿宋" w:cs="仿宋_GB2312" w:hint="eastAsia"/>
          <w:color w:val="000000"/>
          <w:spacing w:val="-20"/>
          <w:sz w:val="30"/>
          <w:szCs w:val="30"/>
        </w:rPr>
        <w:t>网上缴费时间为</w:t>
      </w:r>
      <w:smartTag w:uri="urn:schemas-microsoft-com:office:smarttags" w:element="chsdate">
        <w:smartTagPr>
          <w:attr w:name="IsROCDate" w:val="False"/>
          <w:attr w:name="IsLunarDate" w:val="False"/>
          <w:attr w:name="Day" w:val="19"/>
          <w:attr w:name="Month" w:val="1"/>
          <w:attr w:name="Year" w:val="2015"/>
        </w:smartTagPr>
        <w:r w:rsidRPr="00025F0D">
          <w:rPr>
            <w:rFonts w:ascii="仿宋" w:eastAsia="仿宋" w:hAnsi="仿宋" w:cs="仿宋_GB2312" w:hint="eastAsia"/>
            <w:color w:val="000000"/>
            <w:spacing w:val="-20"/>
            <w:sz w:val="30"/>
            <w:szCs w:val="30"/>
          </w:rPr>
          <w:t>2015年1月19日</w:t>
        </w:r>
      </w:smartTag>
      <w:r w:rsidRPr="00025F0D">
        <w:rPr>
          <w:rFonts w:ascii="仿宋" w:eastAsia="仿宋" w:hAnsi="仿宋" w:cs="仿宋_GB2312" w:hint="eastAsia"/>
          <w:color w:val="000000"/>
          <w:spacing w:val="-20"/>
          <w:sz w:val="30"/>
          <w:szCs w:val="30"/>
        </w:rPr>
        <w:t>至23日，</w:t>
      </w:r>
      <w:r w:rsidRPr="00025F0D">
        <w:rPr>
          <w:rFonts w:ascii="仿宋" w:eastAsia="仿宋" w:hAnsi="仿宋" w:hint="eastAsia"/>
          <w:color w:val="000000"/>
          <w:spacing w:val="-20"/>
          <w:sz w:val="30"/>
          <w:szCs w:val="30"/>
        </w:rPr>
        <w:t>每天9：00至16∶00</w:t>
      </w:r>
      <w:r w:rsidRPr="00025F0D">
        <w:rPr>
          <w:rFonts w:ascii="仿宋" w:eastAsia="仿宋" w:hAnsi="仿宋" w:cs="仿宋_GB2312" w:hint="eastAsia"/>
          <w:color w:val="000000"/>
          <w:spacing w:val="-20"/>
          <w:sz w:val="30"/>
          <w:szCs w:val="30"/>
        </w:rPr>
        <w:t>。</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3.打印准考证时间为</w:t>
      </w:r>
      <w:smartTag w:uri="urn:schemas-microsoft-com:office:smarttags" w:element="chsdate">
        <w:smartTagPr>
          <w:attr w:name="IsROCDate" w:val="False"/>
          <w:attr w:name="IsLunarDate" w:val="False"/>
          <w:attr w:name="Day" w:val="23"/>
          <w:attr w:name="Month" w:val="3"/>
          <w:attr w:name="Year" w:val="2015"/>
        </w:smartTagPr>
        <w:r w:rsidRPr="00025F0D">
          <w:rPr>
            <w:rFonts w:ascii="仿宋" w:eastAsia="仿宋" w:hAnsi="仿宋" w:cs="仿宋_GB2312" w:hint="eastAsia"/>
            <w:color w:val="000000"/>
            <w:sz w:val="30"/>
            <w:szCs w:val="30"/>
          </w:rPr>
          <w:t>2015年3月23日</w:t>
        </w:r>
      </w:smartTag>
      <w:r w:rsidRPr="00025F0D">
        <w:rPr>
          <w:rFonts w:ascii="仿宋" w:eastAsia="仿宋" w:hAnsi="仿宋" w:cs="仿宋_GB2312" w:hint="eastAsia"/>
          <w:color w:val="000000"/>
          <w:sz w:val="30"/>
          <w:szCs w:val="30"/>
        </w:rPr>
        <w:t>至29日，</w:t>
      </w:r>
      <w:r w:rsidRPr="00025F0D">
        <w:rPr>
          <w:rFonts w:ascii="仿宋" w:eastAsia="仿宋" w:hAnsi="仿宋" w:hint="eastAsia"/>
          <w:color w:val="000000"/>
          <w:sz w:val="30"/>
          <w:szCs w:val="30"/>
        </w:rPr>
        <w:t>每天9∶00至16∶00</w:t>
      </w:r>
      <w:r w:rsidRPr="00025F0D">
        <w:rPr>
          <w:rFonts w:ascii="仿宋" w:eastAsia="仿宋" w:hAnsi="仿宋" w:cs="仿宋_GB2312" w:hint="eastAsia"/>
          <w:color w:val="000000"/>
          <w:sz w:val="30"/>
          <w:szCs w:val="30"/>
        </w:rPr>
        <w:t>。</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黑体" w:hint="eastAsia"/>
          <w:color w:val="000000"/>
          <w:sz w:val="30"/>
          <w:szCs w:val="30"/>
        </w:rPr>
        <w:t>四、报名办法和流程</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 xml:space="preserve">（一）网上报名   </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 xml:space="preserve">网上报名分为登录系统、资格审查、选择考试地点、上传照片、填报志愿5个步骤。 </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1.登录系统。考生登录网址</w:t>
      </w:r>
      <w:r w:rsidRPr="00025F0D">
        <w:rPr>
          <w:rFonts w:ascii="仿宋" w:eastAsia="仿宋" w:hAnsi="仿宋"/>
          <w:color w:val="000000"/>
          <w:sz w:val="30"/>
          <w:szCs w:val="30"/>
        </w:rPr>
        <w:t>http://zsbbm.sdzk.gov.cn</w:t>
      </w:r>
      <w:r w:rsidRPr="00025F0D">
        <w:rPr>
          <w:rFonts w:ascii="仿宋" w:eastAsia="仿宋" w:hAnsi="仿宋" w:cs="仿宋_GB2312" w:hint="eastAsia"/>
          <w:color w:val="000000"/>
          <w:sz w:val="30"/>
          <w:szCs w:val="30"/>
        </w:rPr>
        <w:t>，凭本人姓名、身份证号进入系统，第一次登录时需重置登录密码，按照提示填写包括本人手机号码在内的相关信息。</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2.资格审核。系统实时进行核对，内容包括姓名、身份证号、毕业学校、所学专业及受处分情况等。</w:t>
      </w:r>
    </w:p>
    <w:p w:rsidR="0080191B" w:rsidRPr="00025F0D" w:rsidRDefault="0080191B" w:rsidP="00025F0D">
      <w:pPr>
        <w:spacing w:line="580" w:lineRule="exact"/>
        <w:ind w:firstLineChars="200" w:firstLine="600"/>
        <w:rPr>
          <w:rFonts w:ascii="仿宋" w:eastAsia="仿宋" w:hAnsi="仿宋" w:cs="仿宋_GB2312"/>
          <w:bCs/>
          <w:color w:val="000000"/>
          <w:sz w:val="30"/>
          <w:szCs w:val="30"/>
        </w:rPr>
      </w:pPr>
      <w:r w:rsidRPr="00025F0D">
        <w:rPr>
          <w:rFonts w:ascii="仿宋" w:eastAsia="仿宋" w:hAnsi="仿宋" w:cs="仿宋_GB2312" w:hint="eastAsia"/>
          <w:bCs/>
          <w:color w:val="000000"/>
          <w:sz w:val="30"/>
          <w:szCs w:val="30"/>
        </w:rPr>
        <w:t>3.选择考试地点。考生根据要求选择考试地点。</w:t>
      </w:r>
    </w:p>
    <w:p w:rsidR="0080191B" w:rsidRPr="00025F0D" w:rsidRDefault="0080191B" w:rsidP="00025F0D">
      <w:pPr>
        <w:ind w:firstLineChars="200" w:firstLine="600"/>
        <w:rPr>
          <w:rFonts w:ascii="仿宋" w:eastAsia="仿宋" w:hAnsi="仿宋" w:cs="仿宋_GB2312"/>
          <w:bCs/>
          <w:color w:val="000000"/>
          <w:sz w:val="30"/>
          <w:szCs w:val="30"/>
        </w:rPr>
      </w:pPr>
      <w:r w:rsidRPr="00025F0D">
        <w:rPr>
          <w:rFonts w:ascii="仿宋" w:eastAsia="仿宋" w:hAnsi="仿宋" w:cs="仿宋_GB2312" w:hint="eastAsia"/>
          <w:bCs/>
          <w:color w:val="000000"/>
          <w:sz w:val="30"/>
          <w:szCs w:val="30"/>
        </w:rPr>
        <w:t>4.上传照片。考生须同时上传本人证件照片，基本要求见附件。</w:t>
      </w:r>
    </w:p>
    <w:p w:rsidR="0080191B" w:rsidRPr="00025F0D" w:rsidRDefault="0080191B" w:rsidP="00025F0D">
      <w:pPr>
        <w:numPr>
          <w:ilvl w:val="0"/>
          <w:numId w:val="1"/>
        </w:num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bCs/>
          <w:color w:val="000000"/>
          <w:sz w:val="30"/>
          <w:szCs w:val="30"/>
        </w:rPr>
        <w:t>填报志愿。</w:t>
      </w:r>
      <w:r w:rsidRPr="00025F0D">
        <w:rPr>
          <w:rFonts w:ascii="仿宋" w:eastAsia="仿宋" w:hAnsi="仿宋" w:cs="仿宋_GB2312" w:hint="eastAsia"/>
          <w:color w:val="000000"/>
          <w:sz w:val="30"/>
          <w:szCs w:val="30"/>
        </w:rPr>
        <w:t>考生要按照要求填报院校和专业志愿。</w:t>
      </w:r>
    </w:p>
    <w:p w:rsidR="0080191B" w:rsidRPr="00025F0D" w:rsidRDefault="0080191B" w:rsidP="00025F0D">
      <w:pPr>
        <w:spacing w:line="580" w:lineRule="exact"/>
        <w:ind w:firstLineChars="200" w:firstLine="600"/>
        <w:rPr>
          <w:rFonts w:ascii="仿宋" w:eastAsia="仿宋" w:hAnsi="仿宋"/>
          <w:color w:val="000000"/>
          <w:sz w:val="30"/>
          <w:szCs w:val="30"/>
        </w:rPr>
      </w:pPr>
      <w:r w:rsidRPr="00025F0D">
        <w:rPr>
          <w:rFonts w:ascii="仿宋" w:eastAsia="仿宋" w:hAnsi="仿宋" w:cs="仿宋_GB2312" w:hint="eastAsia"/>
          <w:color w:val="000000"/>
          <w:sz w:val="30"/>
          <w:szCs w:val="30"/>
        </w:rPr>
        <w:t>填报院校志愿时，</w:t>
      </w:r>
      <w:r w:rsidRPr="00025F0D">
        <w:rPr>
          <w:rFonts w:ascii="仿宋" w:eastAsia="仿宋" w:hAnsi="仿宋" w:hint="eastAsia"/>
          <w:color w:val="000000"/>
          <w:sz w:val="30"/>
          <w:szCs w:val="30"/>
        </w:rPr>
        <w:t>如果同一专业招生院校有2所以上，第一志愿只能填报1所，第二志愿可以选报不超过3所（为平行志愿），并在“院校是否服从调剂”栏中选择“是”或“否”。1个考生只能选报1个专业。</w:t>
      </w:r>
    </w:p>
    <w:p w:rsidR="00D53E07" w:rsidRPr="00025F0D" w:rsidRDefault="00D53E07"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hint="eastAsia"/>
          <w:color w:val="000000"/>
          <w:sz w:val="30"/>
          <w:szCs w:val="30"/>
        </w:rPr>
        <w:t>报考医学类专业的考生，其专科阶段就读专业须为医学类或相关医学类。将来准备参加医师资格考试的考生，其专科阶段就</w:t>
      </w:r>
      <w:r w:rsidRPr="00025F0D">
        <w:rPr>
          <w:rFonts w:ascii="仿宋" w:eastAsia="仿宋" w:hAnsi="仿宋" w:hint="eastAsia"/>
          <w:color w:val="000000"/>
          <w:sz w:val="30"/>
          <w:szCs w:val="30"/>
        </w:rPr>
        <w:lastRenderedPageBreak/>
        <w:t>读专业及其他条件需符合医师资格考试相关规定。</w:t>
      </w:r>
      <w:r w:rsidRPr="00025F0D">
        <w:rPr>
          <w:rFonts w:ascii="仿宋" w:eastAsia="仿宋" w:hAnsi="仿宋" w:cs="仿宋_GB2312" w:hint="eastAsia"/>
          <w:color w:val="000000"/>
          <w:sz w:val="30"/>
          <w:szCs w:val="30"/>
          <w:shd w:val="clear" w:color="auto" w:fill="FFFFFF"/>
        </w:rPr>
        <w:t>其他专业招生不受考生所学专业的限制。</w:t>
      </w:r>
    </w:p>
    <w:p w:rsidR="0080191B" w:rsidRPr="00025F0D" w:rsidRDefault="0080191B" w:rsidP="00025F0D">
      <w:pPr>
        <w:spacing w:line="580" w:lineRule="exact"/>
        <w:ind w:firstLineChars="200" w:firstLine="600"/>
        <w:rPr>
          <w:rFonts w:ascii="仿宋" w:eastAsia="仿宋" w:hAnsi="仿宋" w:cs="仿宋_GB2312"/>
          <w:strike/>
          <w:color w:val="000000"/>
          <w:sz w:val="30"/>
          <w:szCs w:val="30"/>
        </w:rPr>
      </w:pPr>
      <w:r w:rsidRPr="00025F0D">
        <w:rPr>
          <w:rFonts w:ascii="仿宋" w:eastAsia="仿宋" w:hAnsi="仿宋" w:cs="仿宋_GB2312" w:hint="eastAsia"/>
          <w:color w:val="000000"/>
          <w:sz w:val="30"/>
          <w:szCs w:val="30"/>
        </w:rPr>
        <w:t>（二）</w:t>
      </w:r>
      <w:r w:rsidRPr="00025F0D">
        <w:rPr>
          <w:rFonts w:ascii="仿宋" w:eastAsia="仿宋" w:hAnsi="仿宋" w:cs="仿宋_GB2312" w:hint="eastAsia"/>
          <w:bCs/>
          <w:color w:val="000000"/>
          <w:sz w:val="30"/>
          <w:szCs w:val="30"/>
        </w:rPr>
        <w:t>信息审核</w:t>
      </w:r>
    </w:p>
    <w:p w:rsidR="0080191B" w:rsidRPr="00025F0D" w:rsidRDefault="00CD4380" w:rsidP="00025F0D">
      <w:pPr>
        <w:spacing w:line="580" w:lineRule="exact"/>
        <w:ind w:firstLineChars="200" w:firstLine="600"/>
        <w:rPr>
          <w:rFonts w:ascii="仿宋" w:eastAsia="仿宋" w:hAnsi="仿宋" w:cs="仿宋_GB2312"/>
          <w:bCs/>
          <w:color w:val="000000"/>
          <w:sz w:val="30"/>
          <w:szCs w:val="30"/>
        </w:rPr>
      </w:pPr>
      <w:r w:rsidRPr="00025F0D">
        <w:rPr>
          <w:rFonts w:ascii="仿宋" w:eastAsia="仿宋" w:hAnsi="仿宋" w:cs="仿宋_GB2312" w:hint="eastAsia"/>
          <w:bCs/>
          <w:color w:val="000000"/>
          <w:sz w:val="30"/>
          <w:szCs w:val="30"/>
        </w:rPr>
        <w:t>考</w:t>
      </w:r>
      <w:r w:rsidRPr="00025F0D">
        <w:rPr>
          <w:rFonts w:ascii="仿宋" w:eastAsia="仿宋" w:hAnsi="仿宋" w:cs="仿宋_GB2312"/>
          <w:bCs/>
          <w:color w:val="000000"/>
          <w:sz w:val="30"/>
          <w:szCs w:val="30"/>
        </w:rPr>
        <w:t>生网上</w:t>
      </w:r>
      <w:r w:rsidR="0080191B" w:rsidRPr="00025F0D">
        <w:rPr>
          <w:rFonts w:ascii="仿宋" w:eastAsia="仿宋" w:hAnsi="仿宋" w:cs="仿宋_GB2312" w:hint="eastAsia"/>
          <w:bCs/>
          <w:color w:val="000000"/>
          <w:sz w:val="30"/>
          <w:szCs w:val="30"/>
        </w:rPr>
        <w:t>报</w:t>
      </w:r>
      <w:r w:rsidR="0080191B" w:rsidRPr="00025F0D">
        <w:rPr>
          <w:rFonts w:ascii="仿宋" w:eastAsia="仿宋" w:hAnsi="仿宋" w:cs="仿宋_GB2312"/>
          <w:bCs/>
          <w:color w:val="000000"/>
          <w:sz w:val="30"/>
          <w:szCs w:val="30"/>
        </w:rPr>
        <w:t>名结束后我</w:t>
      </w:r>
      <w:r w:rsidR="0080191B" w:rsidRPr="00025F0D">
        <w:rPr>
          <w:rFonts w:ascii="仿宋" w:eastAsia="仿宋" w:hAnsi="仿宋" w:cs="仿宋_GB2312" w:hint="eastAsia"/>
          <w:bCs/>
          <w:color w:val="000000"/>
          <w:sz w:val="30"/>
          <w:szCs w:val="30"/>
        </w:rPr>
        <w:t>校</w:t>
      </w:r>
      <w:r w:rsidR="0080191B" w:rsidRPr="00025F0D">
        <w:rPr>
          <w:rFonts w:ascii="仿宋" w:eastAsia="仿宋" w:hAnsi="仿宋" w:cs="仿宋_GB2312"/>
          <w:bCs/>
          <w:color w:val="000000"/>
          <w:sz w:val="30"/>
          <w:szCs w:val="30"/>
        </w:rPr>
        <w:t>对学生填报信息进行审核</w:t>
      </w:r>
      <w:r w:rsidR="0080191B" w:rsidRPr="00025F0D">
        <w:rPr>
          <w:rFonts w:ascii="仿宋" w:eastAsia="仿宋" w:hAnsi="仿宋" w:cs="仿宋_GB2312" w:hint="eastAsia"/>
          <w:bCs/>
          <w:color w:val="000000"/>
          <w:sz w:val="30"/>
          <w:szCs w:val="30"/>
        </w:rPr>
        <w:t>。</w:t>
      </w:r>
    </w:p>
    <w:p w:rsidR="0080191B" w:rsidRPr="00025F0D" w:rsidRDefault="0080191B" w:rsidP="00025F0D">
      <w:pPr>
        <w:numPr>
          <w:ilvl w:val="0"/>
          <w:numId w:val="2"/>
        </w:numPr>
        <w:spacing w:line="580" w:lineRule="exact"/>
        <w:ind w:firstLineChars="200" w:firstLine="600"/>
        <w:rPr>
          <w:rFonts w:ascii="仿宋" w:eastAsia="仿宋" w:hAnsi="仿宋" w:cs="楷体_GB2312"/>
          <w:color w:val="000000"/>
          <w:sz w:val="30"/>
          <w:szCs w:val="30"/>
        </w:rPr>
      </w:pPr>
      <w:r w:rsidRPr="00025F0D">
        <w:rPr>
          <w:rFonts w:ascii="仿宋" w:eastAsia="仿宋" w:hAnsi="仿宋" w:cs="楷体_GB2312" w:hint="eastAsia"/>
          <w:color w:val="000000"/>
          <w:sz w:val="30"/>
          <w:szCs w:val="30"/>
        </w:rPr>
        <w:t>申请复核</w:t>
      </w:r>
    </w:p>
    <w:p w:rsidR="0080191B" w:rsidRPr="00025F0D" w:rsidRDefault="0080191B" w:rsidP="00025F0D">
      <w:pPr>
        <w:spacing w:line="580" w:lineRule="exact"/>
        <w:ind w:firstLineChars="200" w:firstLine="600"/>
        <w:rPr>
          <w:rFonts w:ascii="仿宋" w:eastAsia="仿宋" w:hAnsi="仿宋" w:cs="仿宋_GB2312"/>
          <w:bCs/>
          <w:color w:val="000000"/>
          <w:sz w:val="30"/>
          <w:szCs w:val="30"/>
        </w:rPr>
      </w:pPr>
      <w:r w:rsidRPr="00025F0D">
        <w:rPr>
          <w:rFonts w:ascii="仿宋" w:eastAsia="仿宋" w:hAnsi="仿宋" w:cs="仿宋_GB2312" w:hint="eastAsia"/>
          <w:color w:val="000000"/>
          <w:sz w:val="30"/>
          <w:szCs w:val="30"/>
        </w:rPr>
        <w:t>未通过网上资格审查的考生，如本人持有异议，可向我校</w:t>
      </w:r>
      <w:r w:rsidRPr="00025F0D">
        <w:rPr>
          <w:rFonts w:ascii="仿宋" w:eastAsia="仿宋" w:hAnsi="仿宋" w:cs="仿宋_GB2312"/>
          <w:color w:val="000000"/>
          <w:sz w:val="30"/>
          <w:szCs w:val="30"/>
        </w:rPr>
        <w:t>教务处</w:t>
      </w:r>
      <w:r w:rsidRPr="00025F0D">
        <w:rPr>
          <w:rFonts w:ascii="仿宋" w:eastAsia="仿宋" w:hAnsi="仿宋" w:cs="仿宋_GB2312" w:hint="eastAsia"/>
          <w:color w:val="000000"/>
          <w:sz w:val="30"/>
          <w:szCs w:val="30"/>
        </w:rPr>
        <w:t>提出复核申请。</w:t>
      </w:r>
    </w:p>
    <w:p w:rsidR="0080191B" w:rsidRPr="00025F0D" w:rsidRDefault="0080191B" w:rsidP="00025F0D">
      <w:pPr>
        <w:spacing w:line="580" w:lineRule="exact"/>
        <w:ind w:firstLineChars="200" w:firstLine="600"/>
        <w:rPr>
          <w:rFonts w:ascii="仿宋" w:eastAsia="仿宋" w:hAnsi="仿宋" w:cs="仿宋_GB2312"/>
          <w:bCs/>
          <w:color w:val="000000"/>
          <w:sz w:val="30"/>
          <w:szCs w:val="30"/>
        </w:rPr>
      </w:pPr>
      <w:r w:rsidRPr="00025F0D">
        <w:rPr>
          <w:rFonts w:ascii="仿宋" w:eastAsia="仿宋" w:hAnsi="仿宋" w:cs="仿宋_GB2312" w:hint="eastAsia"/>
          <w:color w:val="000000"/>
          <w:sz w:val="30"/>
          <w:szCs w:val="30"/>
        </w:rPr>
        <w:t>（</w:t>
      </w:r>
      <w:r w:rsidRPr="00025F0D">
        <w:rPr>
          <w:rFonts w:ascii="仿宋" w:eastAsia="仿宋" w:hAnsi="仿宋" w:cs="仿宋_GB2312" w:hint="eastAsia"/>
          <w:bCs/>
          <w:color w:val="000000"/>
          <w:sz w:val="30"/>
          <w:szCs w:val="30"/>
        </w:rPr>
        <w:t>四）网上缴费</w:t>
      </w:r>
    </w:p>
    <w:p w:rsidR="0080191B" w:rsidRPr="00025F0D" w:rsidRDefault="0080191B" w:rsidP="00025F0D">
      <w:pPr>
        <w:spacing w:line="580" w:lineRule="exact"/>
        <w:ind w:firstLineChars="200" w:firstLine="600"/>
        <w:rPr>
          <w:rFonts w:ascii="仿宋" w:eastAsia="仿宋" w:hAnsi="仿宋" w:cs="仿宋_GB2312"/>
          <w:bCs/>
          <w:color w:val="000000"/>
          <w:sz w:val="30"/>
          <w:szCs w:val="30"/>
        </w:rPr>
      </w:pPr>
      <w:r w:rsidRPr="00025F0D">
        <w:rPr>
          <w:rFonts w:ascii="仿宋" w:eastAsia="仿宋" w:hAnsi="仿宋" w:cs="仿宋_GB2312" w:hint="eastAsia"/>
          <w:bCs/>
          <w:color w:val="000000"/>
          <w:sz w:val="30"/>
          <w:szCs w:val="30"/>
        </w:rPr>
        <w:t>考生按照规定自行上网缴纳报名费及考试费</w:t>
      </w:r>
      <w:r w:rsidRPr="00025F0D">
        <w:rPr>
          <w:rFonts w:ascii="仿宋" w:eastAsia="仿宋" w:hAnsi="仿宋" w:hint="eastAsia"/>
          <w:bCs/>
          <w:color w:val="000000"/>
          <w:sz w:val="30"/>
          <w:szCs w:val="30"/>
        </w:rPr>
        <w:t>。根据《山东省物价局 山东省财政厅关于调整专科起点本科入学考试费收费标准的复函》（</w:t>
      </w:r>
      <w:proofErr w:type="gramStart"/>
      <w:r w:rsidRPr="00025F0D">
        <w:rPr>
          <w:rFonts w:ascii="仿宋" w:eastAsia="仿宋" w:hAnsi="仿宋" w:hint="eastAsia"/>
          <w:bCs/>
          <w:color w:val="000000"/>
          <w:sz w:val="30"/>
          <w:szCs w:val="30"/>
        </w:rPr>
        <w:t>鲁价费函</w:t>
      </w:r>
      <w:proofErr w:type="gramEnd"/>
      <w:r w:rsidRPr="00025F0D">
        <w:rPr>
          <w:rFonts w:ascii="仿宋" w:eastAsia="仿宋" w:hAnsi="仿宋" w:hint="eastAsia"/>
          <w:bCs/>
          <w:color w:val="000000"/>
          <w:sz w:val="30"/>
          <w:szCs w:val="30"/>
        </w:rPr>
        <w:t>[2013]94号）的规定，收费标准为每生120元</w:t>
      </w:r>
      <w:r w:rsidRPr="00025F0D">
        <w:rPr>
          <w:rFonts w:ascii="仿宋" w:eastAsia="仿宋" w:hAnsi="仿宋" w:hint="eastAsia"/>
          <w:sz w:val="30"/>
          <w:szCs w:val="30"/>
        </w:rPr>
        <w:t>。</w:t>
      </w:r>
    </w:p>
    <w:p w:rsidR="0080191B" w:rsidRPr="00025F0D" w:rsidRDefault="0080191B" w:rsidP="00025F0D">
      <w:pPr>
        <w:spacing w:line="580" w:lineRule="exact"/>
        <w:ind w:firstLineChars="200" w:firstLine="600"/>
        <w:rPr>
          <w:rFonts w:ascii="仿宋" w:eastAsia="仿宋" w:hAnsi="仿宋" w:cs="仿宋_GB2312"/>
          <w:color w:val="000000"/>
          <w:sz w:val="30"/>
          <w:szCs w:val="30"/>
        </w:rPr>
      </w:pPr>
      <w:r w:rsidRPr="00025F0D">
        <w:rPr>
          <w:rFonts w:ascii="仿宋" w:eastAsia="仿宋" w:hAnsi="仿宋" w:cs="仿宋_GB2312" w:hint="eastAsia"/>
          <w:bCs/>
          <w:color w:val="000000"/>
          <w:sz w:val="30"/>
          <w:szCs w:val="30"/>
        </w:rPr>
        <w:t>（五）</w:t>
      </w:r>
      <w:r w:rsidRPr="00025F0D">
        <w:rPr>
          <w:rFonts w:ascii="仿宋" w:eastAsia="仿宋" w:hAnsi="仿宋" w:cs="仿宋_GB2312" w:hint="eastAsia"/>
          <w:color w:val="000000"/>
          <w:sz w:val="30"/>
          <w:szCs w:val="30"/>
        </w:rPr>
        <w:t>打印《准考证》</w:t>
      </w:r>
    </w:p>
    <w:p w:rsidR="0080191B" w:rsidRPr="00025F0D" w:rsidRDefault="0080191B" w:rsidP="00025F0D">
      <w:pPr>
        <w:spacing w:line="360" w:lineRule="auto"/>
        <w:ind w:firstLineChars="200" w:firstLine="600"/>
        <w:rPr>
          <w:rFonts w:ascii="仿宋" w:eastAsia="仿宋" w:hAnsi="仿宋" w:cs="仿宋_GB2312"/>
          <w:color w:val="000000"/>
          <w:sz w:val="30"/>
          <w:szCs w:val="30"/>
        </w:rPr>
      </w:pPr>
      <w:r w:rsidRPr="00025F0D">
        <w:rPr>
          <w:rFonts w:ascii="仿宋" w:eastAsia="仿宋" w:hAnsi="仿宋" w:cs="仿宋_GB2312" w:hint="eastAsia"/>
          <w:color w:val="000000"/>
          <w:sz w:val="30"/>
          <w:szCs w:val="30"/>
        </w:rPr>
        <w:t>考生在规定时间内自行上网打印《准考证》。</w:t>
      </w:r>
      <w:r w:rsidRPr="00025F0D">
        <w:rPr>
          <w:rFonts w:ascii="仿宋" w:eastAsia="仿宋" w:hAnsi="仿宋" w:cs="仿宋_GB2312" w:hint="eastAsia"/>
          <w:bCs/>
          <w:color w:val="000000"/>
          <w:sz w:val="30"/>
          <w:szCs w:val="30"/>
        </w:rPr>
        <w:t>专业技能测试实施细则可在打印准考证时下载。</w:t>
      </w:r>
    </w:p>
    <w:p w:rsidR="0080191B" w:rsidRPr="00025F0D" w:rsidRDefault="0080191B" w:rsidP="0080191B">
      <w:pPr>
        <w:widowControl/>
        <w:spacing w:line="360" w:lineRule="auto"/>
        <w:ind w:firstLine="480"/>
        <w:jc w:val="left"/>
        <w:rPr>
          <w:rFonts w:ascii="仿宋" w:eastAsia="仿宋" w:hAnsi="仿宋" w:cs="宋体"/>
          <w:b/>
          <w:color w:val="000000"/>
          <w:kern w:val="0"/>
          <w:sz w:val="30"/>
          <w:szCs w:val="30"/>
        </w:rPr>
      </w:pPr>
      <w:r w:rsidRPr="00025F0D">
        <w:rPr>
          <w:rFonts w:ascii="仿宋" w:eastAsia="仿宋" w:hAnsi="仿宋" w:cs="宋体" w:hint="eastAsia"/>
          <w:b/>
          <w:color w:val="000000"/>
          <w:kern w:val="0"/>
          <w:sz w:val="30"/>
          <w:szCs w:val="30"/>
        </w:rPr>
        <w:t>五、考试组织</w:t>
      </w:r>
    </w:p>
    <w:p w:rsidR="0080191B" w:rsidRPr="00025F0D" w:rsidRDefault="0080191B" w:rsidP="00025F0D">
      <w:pPr>
        <w:widowControl/>
        <w:spacing w:line="360" w:lineRule="auto"/>
        <w:ind w:firstLineChars="200" w:firstLine="600"/>
        <w:jc w:val="left"/>
        <w:rPr>
          <w:rFonts w:ascii="仿宋" w:eastAsia="仿宋" w:hAnsi="仿宋" w:cs="宋体"/>
          <w:b/>
          <w:color w:val="000000"/>
          <w:kern w:val="0"/>
          <w:sz w:val="30"/>
          <w:szCs w:val="30"/>
        </w:rPr>
      </w:pPr>
      <w:r w:rsidRPr="00025F0D">
        <w:rPr>
          <w:rFonts w:ascii="仿宋" w:eastAsia="仿宋" w:hAnsi="仿宋" w:cs="宋体" w:hint="eastAsia"/>
          <w:color w:val="000000"/>
          <w:kern w:val="0"/>
          <w:sz w:val="30"/>
          <w:szCs w:val="30"/>
        </w:rPr>
        <w:t>专升本报名、考试、命题、评卷及录取等工作由山东省教育招生考试院负责组织实施，</w:t>
      </w:r>
      <w:r w:rsidRPr="00025F0D">
        <w:rPr>
          <w:rFonts w:ascii="仿宋" w:eastAsia="仿宋" w:hAnsi="仿宋" w:cs="仿宋_GB2312" w:hint="eastAsia"/>
          <w:b/>
          <w:color w:val="000000"/>
          <w:sz w:val="30"/>
          <w:szCs w:val="30"/>
        </w:rPr>
        <w:t>考试时间为</w:t>
      </w:r>
      <w:smartTag w:uri="urn:schemas-microsoft-com:office:smarttags" w:element="chsdate">
        <w:smartTagPr>
          <w:attr w:name="IsROCDate" w:val="False"/>
          <w:attr w:name="IsLunarDate" w:val="False"/>
          <w:attr w:name="Day" w:val="28"/>
          <w:attr w:name="Month" w:val="3"/>
          <w:attr w:name="Year" w:val="2015"/>
        </w:smartTagPr>
        <w:r w:rsidRPr="00025F0D">
          <w:rPr>
            <w:rFonts w:ascii="仿宋" w:eastAsia="仿宋" w:hAnsi="仿宋" w:cs="仿宋_GB2312" w:hint="eastAsia"/>
            <w:b/>
            <w:color w:val="000000"/>
            <w:sz w:val="30"/>
            <w:szCs w:val="30"/>
          </w:rPr>
          <w:t>2015年3月28日</w:t>
        </w:r>
      </w:smartTag>
      <w:r w:rsidRPr="00025F0D">
        <w:rPr>
          <w:rFonts w:ascii="仿宋" w:eastAsia="仿宋" w:hAnsi="仿宋" w:cs="仿宋_GB2312" w:hint="eastAsia"/>
          <w:b/>
          <w:color w:val="000000"/>
          <w:sz w:val="30"/>
          <w:szCs w:val="30"/>
        </w:rPr>
        <w:t>至29日。</w:t>
      </w:r>
    </w:p>
    <w:p w:rsidR="00D53E07" w:rsidRPr="00025F0D" w:rsidRDefault="00D53E07" w:rsidP="00025F0D">
      <w:pPr>
        <w:widowControl/>
        <w:spacing w:line="360" w:lineRule="auto"/>
        <w:ind w:firstLineChars="200" w:firstLine="600"/>
        <w:jc w:val="left"/>
        <w:rPr>
          <w:rFonts w:ascii="仿宋" w:eastAsia="仿宋" w:hAnsi="仿宋" w:cs="仿宋"/>
          <w:color w:val="000000"/>
          <w:sz w:val="30"/>
          <w:szCs w:val="30"/>
        </w:rPr>
      </w:pPr>
      <w:r w:rsidRPr="00025F0D">
        <w:rPr>
          <w:rFonts w:ascii="仿宋" w:eastAsia="仿宋" w:hAnsi="仿宋" w:cs="仿宋" w:hint="eastAsia"/>
          <w:color w:val="000000"/>
          <w:sz w:val="30"/>
          <w:szCs w:val="30"/>
        </w:rPr>
        <w:t>考试科目为4门，其中2门公共课，2门专业综合课。公共课为各类考生必考科目，其中1门为英语（公共外语课为俄语或日语的学生分别考俄语或日语；公共外语课为其他小语种和报考</w:t>
      </w:r>
      <w:r w:rsidRPr="00025F0D">
        <w:rPr>
          <w:rFonts w:ascii="仿宋" w:eastAsia="仿宋" w:hAnsi="仿宋" w:cs="仿宋" w:hint="eastAsia"/>
          <w:color w:val="000000"/>
          <w:sz w:val="30"/>
          <w:szCs w:val="30"/>
        </w:rPr>
        <w:lastRenderedPageBreak/>
        <w:t>外语类专业的学生考大学语文），1门为计算机（报考计算机科学与技术专业的学生考高等数学）。</w:t>
      </w:r>
      <w:r w:rsidR="00084F71" w:rsidRPr="00025F0D">
        <w:rPr>
          <w:rFonts w:ascii="仿宋" w:eastAsia="仿宋" w:hAnsi="仿宋" w:cs="仿宋" w:hint="eastAsia"/>
          <w:color w:val="000000"/>
          <w:sz w:val="30"/>
          <w:szCs w:val="30"/>
        </w:rPr>
        <w:t>专业</w:t>
      </w:r>
      <w:r w:rsidR="00084F71" w:rsidRPr="00025F0D">
        <w:rPr>
          <w:rFonts w:ascii="仿宋" w:eastAsia="仿宋" w:hAnsi="仿宋" w:cs="仿宋"/>
          <w:color w:val="000000"/>
          <w:sz w:val="30"/>
          <w:szCs w:val="30"/>
        </w:rPr>
        <w:t>课考试科目见附件。</w:t>
      </w:r>
    </w:p>
    <w:p w:rsidR="0080191B" w:rsidRPr="00025F0D" w:rsidRDefault="00337604" w:rsidP="0080191B">
      <w:pPr>
        <w:widowControl/>
        <w:spacing w:line="360" w:lineRule="auto"/>
        <w:ind w:firstLine="480"/>
        <w:jc w:val="left"/>
        <w:rPr>
          <w:rFonts w:ascii="仿宋" w:eastAsia="仿宋" w:hAnsi="仿宋" w:cs="宋体"/>
          <w:b/>
          <w:color w:val="000000"/>
          <w:kern w:val="0"/>
          <w:sz w:val="30"/>
          <w:szCs w:val="30"/>
        </w:rPr>
      </w:pPr>
      <w:r w:rsidRPr="00025F0D">
        <w:rPr>
          <w:rFonts w:ascii="仿宋" w:eastAsia="仿宋" w:hAnsi="仿宋" w:cs="宋体" w:hint="eastAsia"/>
          <w:b/>
          <w:color w:val="000000"/>
          <w:kern w:val="0"/>
          <w:sz w:val="30"/>
          <w:szCs w:val="30"/>
        </w:rPr>
        <w:t>六</w:t>
      </w:r>
      <w:r w:rsidR="0080191B" w:rsidRPr="00025F0D">
        <w:rPr>
          <w:rFonts w:ascii="仿宋" w:eastAsia="仿宋" w:hAnsi="仿宋" w:cs="宋体" w:hint="eastAsia"/>
          <w:b/>
          <w:color w:val="000000"/>
          <w:kern w:val="0"/>
          <w:sz w:val="30"/>
          <w:szCs w:val="30"/>
        </w:rPr>
        <w:t>、录取规则</w:t>
      </w:r>
    </w:p>
    <w:p w:rsidR="0080191B" w:rsidRPr="00025F0D" w:rsidRDefault="00D53E07" w:rsidP="00025F0D">
      <w:pPr>
        <w:widowControl/>
        <w:spacing w:line="360" w:lineRule="auto"/>
        <w:ind w:firstLineChars="200" w:firstLine="600"/>
        <w:jc w:val="left"/>
        <w:rPr>
          <w:rFonts w:ascii="仿宋" w:eastAsia="仿宋" w:hAnsi="仿宋" w:cs="仿宋"/>
          <w:color w:val="000000"/>
          <w:sz w:val="30"/>
          <w:szCs w:val="30"/>
        </w:rPr>
      </w:pPr>
      <w:r w:rsidRPr="00025F0D">
        <w:rPr>
          <w:rFonts w:ascii="仿宋" w:eastAsia="仿宋" w:hAnsi="仿宋" w:cs="仿宋" w:hint="eastAsia"/>
          <w:color w:val="000000"/>
          <w:sz w:val="30"/>
          <w:szCs w:val="30"/>
        </w:rPr>
        <w:t>根据《山东省教育厅关于做好2014年普通高等教育专科升本科工作的通知》（</w:t>
      </w:r>
      <w:proofErr w:type="gramStart"/>
      <w:r w:rsidRPr="00025F0D">
        <w:rPr>
          <w:rFonts w:ascii="仿宋" w:eastAsia="仿宋" w:hAnsi="仿宋" w:cs="仿宋" w:hint="eastAsia"/>
          <w:color w:val="000000"/>
          <w:sz w:val="30"/>
          <w:szCs w:val="30"/>
        </w:rPr>
        <w:t>鲁教高字</w:t>
      </w:r>
      <w:proofErr w:type="gramEnd"/>
      <w:r w:rsidRPr="00025F0D">
        <w:rPr>
          <w:rFonts w:ascii="仿宋" w:eastAsia="仿宋" w:hAnsi="仿宋" w:cs="仿宋" w:hint="eastAsia"/>
          <w:color w:val="333333"/>
          <w:sz w:val="30"/>
          <w:szCs w:val="30"/>
        </w:rPr>
        <w:t>〔2013〕19号</w:t>
      </w:r>
      <w:r w:rsidRPr="00025F0D">
        <w:rPr>
          <w:rFonts w:ascii="仿宋" w:eastAsia="仿宋" w:hAnsi="仿宋" w:cs="仿宋" w:hint="eastAsia"/>
          <w:color w:val="000000"/>
          <w:sz w:val="30"/>
          <w:szCs w:val="30"/>
        </w:rPr>
        <w:t>），建立过程性考核与专升</w:t>
      </w:r>
      <w:proofErr w:type="gramStart"/>
      <w:r w:rsidRPr="00025F0D">
        <w:rPr>
          <w:rFonts w:ascii="仿宋" w:eastAsia="仿宋" w:hAnsi="仿宋" w:cs="仿宋" w:hint="eastAsia"/>
          <w:color w:val="000000"/>
          <w:sz w:val="30"/>
          <w:szCs w:val="30"/>
        </w:rPr>
        <w:t>本考试</w:t>
      </w:r>
      <w:proofErr w:type="gramEnd"/>
      <w:r w:rsidRPr="00025F0D">
        <w:rPr>
          <w:rFonts w:ascii="仿宋" w:eastAsia="仿宋" w:hAnsi="仿宋" w:cs="仿宋" w:hint="eastAsia"/>
          <w:color w:val="000000"/>
          <w:sz w:val="30"/>
          <w:szCs w:val="30"/>
        </w:rPr>
        <w:t>成绩相结合的多元录取机制，由考生毕业学校提供考生的过程性考核结果，招生院校依据专升</w:t>
      </w:r>
      <w:proofErr w:type="gramStart"/>
      <w:r w:rsidRPr="00025F0D">
        <w:rPr>
          <w:rFonts w:ascii="仿宋" w:eastAsia="仿宋" w:hAnsi="仿宋" w:cs="仿宋" w:hint="eastAsia"/>
          <w:color w:val="000000"/>
          <w:sz w:val="30"/>
          <w:szCs w:val="30"/>
        </w:rPr>
        <w:t>本考试</w:t>
      </w:r>
      <w:proofErr w:type="gramEnd"/>
      <w:r w:rsidRPr="00025F0D">
        <w:rPr>
          <w:rFonts w:ascii="仿宋" w:eastAsia="仿宋" w:hAnsi="仿宋" w:cs="仿宋" w:hint="eastAsia"/>
          <w:color w:val="000000"/>
          <w:sz w:val="30"/>
          <w:szCs w:val="30"/>
        </w:rPr>
        <w:t>成绩，参考过程性考核结果择优录取。</w:t>
      </w:r>
    </w:p>
    <w:p w:rsidR="00D53E07" w:rsidRPr="00025F0D" w:rsidRDefault="00D53E07" w:rsidP="00D53E07">
      <w:pPr>
        <w:pStyle w:val="a6"/>
        <w:widowControl/>
        <w:spacing w:beforeAutospacing="0" w:afterAutospacing="0"/>
        <w:ind w:firstLine="640"/>
        <w:rPr>
          <w:rFonts w:ascii="仿宋" w:eastAsia="仿宋" w:hAnsi="仿宋" w:cs="仿宋"/>
          <w:sz w:val="30"/>
          <w:szCs w:val="30"/>
        </w:rPr>
      </w:pPr>
      <w:r w:rsidRPr="00025F0D">
        <w:rPr>
          <w:rFonts w:ascii="仿宋" w:eastAsia="仿宋" w:hAnsi="仿宋" w:cs="仿宋" w:hint="eastAsia"/>
          <w:color w:val="333333"/>
          <w:sz w:val="30"/>
          <w:szCs w:val="30"/>
        </w:rPr>
        <w:t>在校学习期间有下列情况之一的，将被认定过程性考核不合格：</w:t>
      </w:r>
    </w:p>
    <w:p w:rsidR="00D53E07" w:rsidRPr="00025F0D" w:rsidRDefault="00D53E07" w:rsidP="00D53E07">
      <w:pPr>
        <w:pStyle w:val="a6"/>
        <w:widowControl/>
        <w:spacing w:beforeAutospacing="0" w:afterAutospacing="0"/>
        <w:ind w:firstLine="640"/>
        <w:rPr>
          <w:rFonts w:ascii="仿宋" w:eastAsia="仿宋" w:hAnsi="仿宋" w:cs="仿宋"/>
          <w:sz w:val="30"/>
          <w:szCs w:val="30"/>
        </w:rPr>
      </w:pPr>
      <w:r w:rsidRPr="00025F0D">
        <w:rPr>
          <w:rFonts w:ascii="仿宋" w:eastAsia="仿宋" w:hAnsi="仿宋" w:cs="仿宋" w:hint="eastAsia"/>
          <w:color w:val="333333"/>
          <w:sz w:val="30"/>
          <w:szCs w:val="30"/>
        </w:rPr>
        <w:t>1.因触犯国家法律法规，受到过司法机关刑事处罚或治安管理处罚的；</w:t>
      </w:r>
    </w:p>
    <w:p w:rsidR="00D53E07" w:rsidRPr="00025F0D" w:rsidRDefault="00D53E07" w:rsidP="00025F0D">
      <w:pPr>
        <w:pStyle w:val="a6"/>
        <w:widowControl/>
        <w:spacing w:beforeAutospacing="0" w:afterAutospacing="0"/>
        <w:ind w:firstLineChars="200" w:firstLine="600"/>
        <w:rPr>
          <w:rFonts w:ascii="仿宋" w:eastAsia="仿宋" w:hAnsi="仿宋" w:cs="仿宋"/>
          <w:sz w:val="30"/>
          <w:szCs w:val="30"/>
        </w:rPr>
      </w:pPr>
      <w:r w:rsidRPr="00025F0D">
        <w:rPr>
          <w:rFonts w:ascii="仿宋" w:eastAsia="仿宋" w:hAnsi="仿宋" w:cs="仿宋" w:hint="eastAsia"/>
          <w:color w:val="333333"/>
          <w:sz w:val="30"/>
          <w:szCs w:val="30"/>
        </w:rPr>
        <w:t>2.因考试作弊或其他违反学校规章制度的行为，受到过学校记过以上处分的；或受到学校警告、严重警告处分尚未解除的；</w:t>
      </w:r>
    </w:p>
    <w:p w:rsidR="00D53E07" w:rsidRPr="00025F0D" w:rsidRDefault="00D53E07" w:rsidP="00025F0D">
      <w:pPr>
        <w:widowControl/>
        <w:spacing w:line="360" w:lineRule="auto"/>
        <w:ind w:firstLineChars="200" w:firstLine="600"/>
        <w:jc w:val="left"/>
        <w:rPr>
          <w:rFonts w:ascii="仿宋" w:eastAsia="仿宋" w:hAnsi="仿宋" w:cs="仿宋"/>
          <w:color w:val="333333"/>
          <w:sz w:val="30"/>
          <w:szCs w:val="30"/>
        </w:rPr>
      </w:pPr>
      <w:r w:rsidRPr="00025F0D">
        <w:rPr>
          <w:rFonts w:ascii="仿宋" w:eastAsia="仿宋" w:hAnsi="仿宋" w:cs="仿宋" w:hint="eastAsia"/>
          <w:color w:val="333333"/>
          <w:sz w:val="30"/>
          <w:szCs w:val="30"/>
        </w:rPr>
        <w:t>3.有4门及以上课程（含必修课和规定学分内的应修选修课，下同）初次考试不及格的；或有1至3门课程初次考试不及格，经一次补考仍有1门及以上课程不及格的。</w:t>
      </w:r>
    </w:p>
    <w:p w:rsidR="00D53E07" w:rsidRPr="00025F0D" w:rsidRDefault="00D53E07" w:rsidP="00025F0D">
      <w:pPr>
        <w:widowControl/>
        <w:spacing w:line="360" w:lineRule="auto"/>
        <w:ind w:firstLineChars="200" w:firstLine="600"/>
        <w:jc w:val="left"/>
        <w:rPr>
          <w:rFonts w:ascii="仿宋" w:eastAsia="仿宋" w:hAnsi="仿宋" w:cs="宋体"/>
          <w:color w:val="000000"/>
          <w:kern w:val="0"/>
          <w:sz w:val="30"/>
          <w:szCs w:val="30"/>
        </w:rPr>
      </w:pPr>
      <w:r w:rsidRPr="00025F0D">
        <w:rPr>
          <w:rFonts w:ascii="仿宋" w:eastAsia="仿宋" w:hAnsi="仿宋" w:cs="仿宋" w:hint="eastAsia"/>
          <w:color w:val="000000"/>
          <w:sz w:val="30"/>
          <w:szCs w:val="30"/>
        </w:rPr>
        <w:t>为保证录取质量，设定总成绩最低录取分数线，且分专业录取人数不超过报考人数的50%。达到最低录取分数线者，根据考生类别和志愿分专业从高分到低分择优录取。对退役士兵实行单列计划、单独划线，按不低于报考总人数30%的比例单独录取。</w:t>
      </w:r>
      <w:r w:rsidRPr="00025F0D">
        <w:rPr>
          <w:rFonts w:ascii="仿宋" w:eastAsia="仿宋" w:hAnsi="仿宋" w:cs="仿宋" w:hint="eastAsia"/>
          <w:color w:val="000000"/>
          <w:sz w:val="30"/>
          <w:szCs w:val="30"/>
        </w:rPr>
        <w:lastRenderedPageBreak/>
        <w:t>录取过程中将根据考生成绩、报考人数及招生计划等情况，适当</w:t>
      </w:r>
      <w:proofErr w:type="gramStart"/>
      <w:r w:rsidRPr="00025F0D">
        <w:rPr>
          <w:rFonts w:ascii="仿宋" w:eastAsia="仿宋" w:hAnsi="仿宋" w:cs="仿宋" w:hint="eastAsia"/>
          <w:color w:val="000000"/>
          <w:sz w:val="30"/>
          <w:szCs w:val="30"/>
        </w:rPr>
        <w:t>调整分</w:t>
      </w:r>
      <w:proofErr w:type="gramEnd"/>
      <w:r w:rsidRPr="00025F0D">
        <w:rPr>
          <w:rFonts w:ascii="仿宋" w:eastAsia="仿宋" w:hAnsi="仿宋" w:cs="仿宋" w:hint="eastAsia"/>
          <w:color w:val="000000"/>
          <w:sz w:val="30"/>
          <w:szCs w:val="30"/>
        </w:rPr>
        <w:t>专业招生计划。</w:t>
      </w:r>
    </w:p>
    <w:p w:rsidR="0080191B" w:rsidRPr="00025F0D" w:rsidRDefault="00337604" w:rsidP="0080191B">
      <w:pPr>
        <w:spacing w:line="360" w:lineRule="auto"/>
        <w:ind w:firstLine="570"/>
        <w:rPr>
          <w:rFonts w:ascii="仿宋" w:eastAsia="仿宋" w:hAnsi="仿宋"/>
          <w:b/>
          <w:sz w:val="30"/>
          <w:szCs w:val="30"/>
        </w:rPr>
      </w:pPr>
      <w:r w:rsidRPr="00025F0D">
        <w:rPr>
          <w:rFonts w:ascii="仿宋" w:eastAsia="仿宋" w:hAnsi="仿宋" w:hint="eastAsia"/>
          <w:b/>
          <w:sz w:val="30"/>
          <w:szCs w:val="30"/>
        </w:rPr>
        <w:t>七</w:t>
      </w:r>
      <w:r w:rsidR="0080191B" w:rsidRPr="00025F0D">
        <w:rPr>
          <w:rFonts w:ascii="仿宋" w:eastAsia="仿宋" w:hAnsi="仿宋" w:hint="eastAsia"/>
          <w:b/>
          <w:sz w:val="30"/>
          <w:szCs w:val="30"/>
        </w:rPr>
        <w:t>、其他</w:t>
      </w:r>
    </w:p>
    <w:p w:rsidR="0080191B" w:rsidRPr="00025F0D" w:rsidRDefault="0080191B" w:rsidP="0080191B">
      <w:pPr>
        <w:widowControl/>
        <w:spacing w:line="360" w:lineRule="auto"/>
        <w:ind w:firstLine="480"/>
        <w:jc w:val="left"/>
        <w:rPr>
          <w:rFonts w:ascii="仿宋" w:eastAsia="仿宋" w:hAnsi="仿宋" w:cs="宋体"/>
          <w:color w:val="000000"/>
          <w:kern w:val="0"/>
          <w:sz w:val="30"/>
          <w:szCs w:val="30"/>
        </w:rPr>
      </w:pPr>
      <w:r w:rsidRPr="00025F0D">
        <w:rPr>
          <w:rFonts w:ascii="仿宋" w:eastAsia="仿宋" w:hAnsi="仿宋" w:cs="宋体" w:hint="eastAsia"/>
          <w:color w:val="000000"/>
          <w:kern w:val="0"/>
          <w:sz w:val="30"/>
          <w:szCs w:val="30"/>
        </w:rPr>
        <w:t>1、被录取的专升本学生持录取通知书、准考证、专科毕业证等按规定时间到录取学校报到，办理入学手续。</w:t>
      </w:r>
      <w:r w:rsidRPr="00025F0D">
        <w:rPr>
          <w:rFonts w:ascii="仿宋" w:eastAsia="仿宋" w:hAnsi="仿宋" w:cs="宋体" w:hint="eastAsia"/>
          <w:b/>
          <w:color w:val="000000"/>
          <w:kern w:val="0"/>
          <w:sz w:val="30"/>
          <w:szCs w:val="30"/>
        </w:rPr>
        <w:t>未能获得专科毕业证书的，不得报到入学</w:t>
      </w:r>
      <w:r w:rsidRPr="00025F0D">
        <w:rPr>
          <w:rFonts w:ascii="仿宋" w:eastAsia="仿宋" w:hAnsi="仿宋" w:cs="宋体" w:hint="eastAsia"/>
          <w:color w:val="000000"/>
          <w:kern w:val="0"/>
          <w:sz w:val="30"/>
          <w:szCs w:val="30"/>
        </w:rPr>
        <w:t xml:space="preserve">。 </w:t>
      </w:r>
    </w:p>
    <w:p w:rsidR="0080191B" w:rsidRPr="00025F0D" w:rsidRDefault="0080191B" w:rsidP="0080191B">
      <w:pPr>
        <w:widowControl/>
        <w:spacing w:line="360" w:lineRule="auto"/>
        <w:ind w:firstLine="480"/>
        <w:jc w:val="left"/>
        <w:rPr>
          <w:rFonts w:ascii="仿宋" w:eastAsia="仿宋" w:hAnsi="仿宋" w:cs="宋体"/>
          <w:color w:val="000000"/>
          <w:kern w:val="0"/>
          <w:sz w:val="30"/>
          <w:szCs w:val="30"/>
        </w:rPr>
      </w:pPr>
      <w:r w:rsidRPr="00025F0D">
        <w:rPr>
          <w:rFonts w:ascii="仿宋" w:eastAsia="仿宋" w:hAnsi="仿宋" w:cs="宋体" w:hint="eastAsia"/>
          <w:color w:val="000000"/>
          <w:kern w:val="0"/>
          <w:sz w:val="30"/>
          <w:szCs w:val="30"/>
        </w:rPr>
        <w:t>2、专升本学生的修业年限一般为2至4年。</w:t>
      </w:r>
      <w:r w:rsidR="00987711" w:rsidRPr="00025F0D">
        <w:rPr>
          <w:rFonts w:ascii="仿宋" w:eastAsia="仿宋" w:hAnsi="仿宋" w:cs="仿宋" w:hint="eastAsia"/>
          <w:color w:val="000000"/>
          <w:sz w:val="30"/>
          <w:szCs w:val="30"/>
        </w:rPr>
        <w:t>专升本学生毕业证书的内容须填写“在本校专科起点××专业本科学习”，学习时间</w:t>
      </w:r>
      <w:proofErr w:type="gramStart"/>
      <w:r w:rsidR="00987711" w:rsidRPr="00025F0D">
        <w:rPr>
          <w:rFonts w:ascii="仿宋" w:eastAsia="仿宋" w:hAnsi="仿宋" w:cs="仿宋" w:hint="eastAsia"/>
          <w:color w:val="000000"/>
          <w:sz w:val="30"/>
          <w:szCs w:val="30"/>
        </w:rPr>
        <w:t>按进入</w:t>
      </w:r>
      <w:proofErr w:type="gramEnd"/>
      <w:r w:rsidR="00987711" w:rsidRPr="00025F0D">
        <w:rPr>
          <w:rFonts w:ascii="仿宋" w:eastAsia="仿宋" w:hAnsi="仿宋" w:cs="仿宋" w:hint="eastAsia"/>
          <w:color w:val="000000"/>
          <w:sz w:val="30"/>
          <w:szCs w:val="30"/>
        </w:rPr>
        <w:t>本科阶段学习的实际时间填写。符合学士学位授予条件的授予相应学位。</w:t>
      </w:r>
    </w:p>
    <w:p w:rsidR="0080191B" w:rsidRPr="00025F0D" w:rsidRDefault="0080191B" w:rsidP="0080191B">
      <w:pPr>
        <w:widowControl/>
        <w:spacing w:line="360" w:lineRule="auto"/>
        <w:ind w:firstLine="480"/>
        <w:jc w:val="left"/>
        <w:rPr>
          <w:rFonts w:ascii="仿宋" w:eastAsia="仿宋" w:hAnsi="仿宋" w:cs="宋体"/>
          <w:color w:val="000000"/>
          <w:kern w:val="0"/>
          <w:sz w:val="30"/>
          <w:szCs w:val="30"/>
        </w:rPr>
      </w:pPr>
      <w:r w:rsidRPr="00025F0D">
        <w:rPr>
          <w:rFonts w:ascii="仿宋" w:eastAsia="仿宋" w:hAnsi="仿宋" w:cs="宋体" w:hint="eastAsia"/>
          <w:color w:val="000000"/>
          <w:kern w:val="0"/>
          <w:sz w:val="30"/>
          <w:szCs w:val="30"/>
        </w:rPr>
        <w:t>3、专升本学生的学费标准与普通本科相应专业学费标准相同。</w:t>
      </w:r>
    </w:p>
    <w:p w:rsidR="0080191B" w:rsidRPr="00025F0D" w:rsidRDefault="0080191B" w:rsidP="0080191B">
      <w:pPr>
        <w:widowControl/>
        <w:spacing w:line="360" w:lineRule="auto"/>
        <w:ind w:firstLine="480"/>
        <w:jc w:val="left"/>
        <w:rPr>
          <w:rFonts w:ascii="仿宋" w:eastAsia="仿宋" w:hAnsi="仿宋" w:cs="宋体"/>
          <w:color w:val="000000"/>
          <w:kern w:val="0"/>
          <w:sz w:val="30"/>
          <w:szCs w:val="30"/>
        </w:rPr>
      </w:pPr>
      <w:r w:rsidRPr="00025F0D">
        <w:rPr>
          <w:rFonts w:ascii="仿宋" w:eastAsia="仿宋" w:hAnsi="仿宋" w:cs="宋体" w:hint="eastAsia"/>
          <w:color w:val="000000"/>
          <w:kern w:val="0"/>
          <w:sz w:val="30"/>
          <w:szCs w:val="30"/>
        </w:rPr>
        <w:t>4、具体通知见教育厅及招生考试院网站，网址：http://www.sdzs.gov.cn。</w:t>
      </w:r>
    </w:p>
    <w:p w:rsidR="0080191B" w:rsidRPr="00025F0D" w:rsidRDefault="0080191B" w:rsidP="0080191B">
      <w:pPr>
        <w:widowControl/>
        <w:spacing w:line="360" w:lineRule="auto"/>
        <w:ind w:firstLine="480"/>
        <w:jc w:val="right"/>
        <w:rPr>
          <w:rFonts w:ascii="仿宋" w:eastAsia="仿宋" w:hAnsi="仿宋" w:cs="宋体"/>
          <w:color w:val="000000"/>
          <w:kern w:val="0"/>
          <w:sz w:val="30"/>
          <w:szCs w:val="30"/>
        </w:rPr>
      </w:pPr>
      <w:r w:rsidRPr="00025F0D">
        <w:rPr>
          <w:rFonts w:ascii="仿宋" w:eastAsia="仿宋" w:hAnsi="仿宋" w:cs="宋体" w:hint="eastAsia"/>
          <w:color w:val="000000"/>
          <w:kern w:val="0"/>
          <w:sz w:val="30"/>
          <w:szCs w:val="30"/>
        </w:rPr>
        <w:t>山东财经大学东方学院教务</w:t>
      </w:r>
      <w:r w:rsidRPr="00025F0D">
        <w:rPr>
          <w:rFonts w:ascii="仿宋" w:eastAsia="仿宋" w:hAnsi="仿宋" w:cs="宋体"/>
          <w:color w:val="000000"/>
          <w:kern w:val="0"/>
          <w:sz w:val="30"/>
          <w:szCs w:val="30"/>
        </w:rPr>
        <w:t>处</w:t>
      </w:r>
    </w:p>
    <w:p w:rsidR="000F794A" w:rsidRPr="00025F0D" w:rsidRDefault="0080191B" w:rsidP="00025F0D">
      <w:pPr>
        <w:widowControl/>
        <w:wordWrap w:val="0"/>
        <w:spacing w:line="360" w:lineRule="auto"/>
        <w:ind w:firstLine="480"/>
        <w:jc w:val="right"/>
        <w:rPr>
          <w:rFonts w:ascii="仿宋" w:eastAsia="仿宋" w:hAnsi="仿宋"/>
          <w:sz w:val="30"/>
          <w:szCs w:val="30"/>
        </w:rPr>
      </w:pPr>
      <w:r w:rsidRPr="00025F0D">
        <w:rPr>
          <w:rFonts w:ascii="仿宋" w:eastAsia="仿宋" w:hAnsi="仿宋" w:cs="宋体" w:hint="eastAsia"/>
          <w:color w:val="000000"/>
          <w:kern w:val="0"/>
          <w:sz w:val="30"/>
          <w:szCs w:val="30"/>
        </w:rPr>
        <w:t>二</w:t>
      </w:r>
      <w:r w:rsidRPr="00025F0D">
        <w:rPr>
          <w:rFonts w:ascii="仿宋" w:eastAsia="仿宋" w:hAnsi="仿宋" w:cs="微软雅黑" w:hint="eastAsia"/>
          <w:color w:val="000000"/>
          <w:kern w:val="0"/>
          <w:sz w:val="30"/>
          <w:szCs w:val="30"/>
        </w:rPr>
        <w:t>〇</w:t>
      </w:r>
      <w:r w:rsidRPr="00025F0D">
        <w:rPr>
          <w:rFonts w:ascii="仿宋" w:eastAsia="仿宋" w:hAnsi="仿宋" w:cs="仿宋_GB2312" w:hint="eastAsia"/>
          <w:color w:val="000000"/>
          <w:kern w:val="0"/>
          <w:sz w:val="30"/>
          <w:szCs w:val="30"/>
        </w:rPr>
        <w:t>一五年一月四日</w:t>
      </w:r>
      <w:r w:rsidR="00D53E07" w:rsidRPr="00025F0D">
        <w:rPr>
          <w:rFonts w:ascii="仿宋" w:eastAsia="仿宋" w:hAnsi="仿宋" w:cs="仿宋_GB2312" w:hint="eastAsia"/>
          <w:color w:val="000000"/>
          <w:kern w:val="0"/>
          <w:sz w:val="30"/>
          <w:szCs w:val="30"/>
        </w:rPr>
        <w:t xml:space="preserve">  </w:t>
      </w:r>
    </w:p>
    <w:sectPr w:rsidR="000F794A" w:rsidRPr="00025F0D" w:rsidSect="008C4C7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37F" w:rsidRDefault="00D1737F">
      <w:r>
        <w:separator/>
      </w:r>
    </w:p>
  </w:endnote>
  <w:endnote w:type="continuationSeparator" w:id="0">
    <w:p w:rsidR="00D1737F" w:rsidRDefault="00D17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2F" w:rsidRDefault="002D062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E9" w:rsidRPr="00C43D74" w:rsidRDefault="00337604" w:rsidP="00C352E9">
    <w:pPr>
      <w:pStyle w:val="a4"/>
      <w:framePr w:wrap="around" w:vAnchor="text" w:hAnchor="margin" w:xAlign="center" w:y="1"/>
      <w:ind w:leftChars="150" w:left="315" w:rightChars="150" w:right="315"/>
      <w:rPr>
        <w:rStyle w:val="a5"/>
        <w:sz w:val="28"/>
        <w:szCs w:val="28"/>
      </w:rPr>
    </w:pPr>
    <w:r>
      <w:rPr>
        <w:rStyle w:val="a5"/>
        <w:rFonts w:hint="eastAsia"/>
        <w:sz w:val="28"/>
        <w:szCs w:val="28"/>
      </w:rPr>
      <w:t>—</w:t>
    </w:r>
    <w:r>
      <w:rPr>
        <w:rStyle w:val="a5"/>
        <w:rFonts w:hint="eastAsia"/>
        <w:sz w:val="28"/>
        <w:szCs w:val="28"/>
      </w:rPr>
      <w:t xml:space="preserve"> </w:t>
    </w:r>
    <w:r w:rsidR="00A855D8" w:rsidRPr="00C43D74">
      <w:rPr>
        <w:rStyle w:val="a5"/>
        <w:sz w:val="28"/>
        <w:szCs w:val="28"/>
      </w:rPr>
      <w:fldChar w:fldCharType="begin"/>
    </w:r>
    <w:r w:rsidRPr="00C43D74">
      <w:rPr>
        <w:rStyle w:val="a5"/>
        <w:sz w:val="28"/>
        <w:szCs w:val="28"/>
      </w:rPr>
      <w:instrText xml:space="preserve">PAGE  </w:instrText>
    </w:r>
    <w:r w:rsidR="00A855D8" w:rsidRPr="00C43D74">
      <w:rPr>
        <w:rStyle w:val="a5"/>
        <w:sz w:val="28"/>
        <w:szCs w:val="28"/>
      </w:rPr>
      <w:fldChar w:fldCharType="separate"/>
    </w:r>
    <w:r w:rsidR="00025F0D">
      <w:rPr>
        <w:rStyle w:val="a5"/>
        <w:noProof/>
        <w:sz w:val="28"/>
        <w:szCs w:val="28"/>
      </w:rPr>
      <w:t>1</w:t>
    </w:r>
    <w:r w:rsidR="00A855D8" w:rsidRPr="00C43D74">
      <w:rPr>
        <w:rStyle w:val="a5"/>
        <w:sz w:val="28"/>
        <w:szCs w:val="28"/>
      </w:rPr>
      <w:fldChar w:fldCharType="end"/>
    </w:r>
    <w:r>
      <w:rPr>
        <w:rStyle w:val="a5"/>
        <w:rFonts w:hint="eastAsia"/>
        <w:sz w:val="28"/>
        <w:szCs w:val="28"/>
      </w:rPr>
      <w:t xml:space="preserve"> </w:t>
    </w:r>
    <w:r>
      <w:rPr>
        <w:rStyle w:val="a5"/>
        <w:rFonts w:hint="eastAsia"/>
        <w:sz w:val="28"/>
        <w:szCs w:val="28"/>
      </w:rPr>
      <w:t>—</w:t>
    </w:r>
  </w:p>
  <w:p w:rsidR="00C352E9" w:rsidRDefault="00D1737F">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2F" w:rsidRDefault="002D062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37F" w:rsidRDefault="00D1737F">
      <w:r>
        <w:separator/>
      </w:r>
    </w:p>
  </w:footnote>
  <w:footnote w:type="continuationSeparator" w:id="0">
    <w:p w:rsidR="00D1737F" w:rsidRDefault="00D17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2F" w:rsidRDefault="002D062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380" w:rsidRDefault="00CD4380" w:rsidP="002D062F">
    <w:pPr>
      <w:pStyle w:val="a9"/>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2F" w:rsidRDefault="002D06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54929A90"/>
    <w:multiLevelType w:val="singleLevel"/>
    <w:tmpl w:val="54929A90"/>
    <w:lvl w:ilvl="0">
      <w:start w:val="3"/>
      <w:numFmt w:val="chineseCounting"/>
      <w:suff w:val="nothing"/>
      <w:lvlText w:val="（%1）"/>
      <w:lvlJc w:val="left"/>
    </w:lvl>
  </w:abstractNum>
  <w:abstractNum w:abstractNumId="2">
    <w:nsid w:val="54977506"/>
    <w:multiLevelType w:val="singleLevel"/>
    <w:tmpl w:val="54977506"/>
    <w:lvl w:ilvl="0">
      <w:start w:val="5"/>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62"/>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191B"/>
    <w:rsid w:val="000029B8"/>
    <w:rsid w:val="00012DAE"/>
    <w:rsid w:val="00015A4F"/>
    <w:rsid w:val="00025F0D"/>
    <w:rsid w:val="0008202A"/>
    <w:rsid w:val="00084F71"/>
    <w:rsid w:val="000A7400"/>
    <w:rsid w:val="000F794A"/>
    <w:rsid w:val="001471C3"/>
    <w:rsid w:val="00175A86"/>
    <w:rsid w:val="00176127"/>
    <w:rsid w:val="001B0FA3"/>
    <w:rsid w:val="001B55F4"/>
    <w:rsid w:val="001C1BBB"/>
    <w:rsid w:val="001C5D68"/>
    <w:rsid w:val="001C5FCD"/>
    <w:rsid w:val="001D4963"/>
    <w:rsid w:val="001F0F86"/>
    <w:rsid w:val="002243EF"/>
    <w:rsid w:val="00242DAF"/>
    <w:rsid w:val="00244517"/>
    <w:rsid w:val="00276030"/>
    <w:rsid w:val="0029122F"/>
    <w:rsid w:val="002D062F"/>
    <w:rsid w:val="002E7382"/>
    <w:rsid w:val="002F72F6"/>
    <w:rsid w:val="00337604"/>
    <w:rsid w:val="00381500"/>
    <w:rsid w:val="003F6E5A"/>
    <w:rsid w:val="00430C4E"/>
    <w:rsid w:val="004879AB"/>
    <w:rsid w:val="00491036"/>
    <w:rsid w:val="004B59E0"/>
    <w:rsid w:val="004C6F92"/>
    <w:rsid w:val="004F3118"/>
    <w:rsid w:val="00542C87"/>
    <w:rsid w:val="00574FEE"/>
    <w:rsid w:val="005D299D"/>
    <w:rsid w:val="005E47CA"/>
    <w:rsid w:val="005F457E"/>
    <w:rsid w:val="00611D0E"/>
    <w:rsid w:val="00617815"/>
    <w:rsid w:val="00711610"/>
    <w:rsid w:val="00735B20"/>
    <w:rsid w:val="00764ADF"/>
    <w:rsid w:val="007D7A72"/>
    <w:rsid w:val="0080191B"/>
    <w:rsid w:val="00813213"/>
    <w:rsid w:val="008233ED"/>
    <w:rsid w:val="0083443F"/>
    <w:rsid w:val="00875EB7"/>
    <w:rsid w:val="008969B7"/>
    <w:rsid w:val="008A2272"/>
    <w:rsid w:val="008A5177"/>
    <w:rsid w:val="008C4C72"/>
    <w:rsid w:val="008D6F83"/>
    <w:rsid w:val="00916C23"/>
    <w:rsid w:val="009333E8"/>
    <w:rsid w:val="0094608B"/>
    <w:rsid w:val="009500BB"/>
    <w:rsid w:val="00974CA1"/>
    <w:rsid w:val="00987711"/>
    <w:rsid w:val="009A3627"/>
    <w:rsid w:val="009E5EC7"/>
    <w:rsid w:val="009F751D"/>
    <w:rsid w:val="00A855D8"/>
    <w:rsid w:val="00AD7011"/>
    <w:rsid w:val="00B26A18"/>
    <w:rsid w:val="00BC2B48"/>
    <w:rsid w:val="00BE7711"/>
    <w:rsid w:val="00BF7D60"/>
    <w:rsid w:val="00C96D4E"/>
    <w:rsid w:val="00CB59E5"/>
    <w:rsid w:val="00CD4380"/>
    <w:rsid w:val="00D1737F"/>
    <w:rsid w:val="00D53E07"/>
    <w:rsid w:val="00DA3BCE"/>
    <w:rsid w:val="00E54171"/>
    <w:rsid w:val="00E57DB9"/>
    <w:rsid w:val="00E75D2B"/>
    <w:rsid w:val="00F15065"/>
    <w:rsid w:val="00F55686"/>
    <w:rsid w:val="00FB3C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9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53E07"/>
    <w:pPr>
      <w:ind w:firstLineChars="200" w:firstLine="420"/>
    </w:pPr>
    <w:rPr>
      <w:rFonts w:ascii="宋体"/>
    </w:rPr>
  </w:style>
  <w:style w:type="character" w:customStyle="1" w:styleId="Char">
    <w:name w:val="正文文本缩进 Char"/>
    <w:basedOn w:val="a0"/>
    <w:link w:val="a3"/>
    <w:rsid w:val="00D53E07"/>
    <w:rPr>
      <w:rFonts w:ascii="宋体" w:eastAsia="宋体" w:hAnsi="Times New Roman" w:cs="Times New Roman"/>
      <w:szCs w:val="24"/>
    </w:rPr>
  </w:style>
  <w:style w:type="paragraph" w:styleId="a4">
    <w:name w:val="footer"/>
    <w:basedOn w:val="a"/>
    <w:link w:val="Char0"/>
    <w:rsid w:val="00D53E07"/>
    <w:pPr>
      <w:tabs>
        <w:tab w:val="center" w:pos="4153"/>
        <w:tab w:val="right" w:pos="8306"/>
      </w:tabs>
      <w:snapToGrid w:val="0"/>
      <w:jc w:val="left"/>
    </w:pPr>
    <w:rPr>
      <w:sz w:val="18"/>
      <w:szCs w:val="18"/>
    </w:rPr>
  </w:style>
  <w:style w:type="character" w:customStyle="1" w:styleId="Char0">
    <w:name w:val="页脚 Char"/>
    <w:basedOn w:val="a0"/>
    <w:link w:val="a4"/>
    <w:rsid w:val="00D53E07"/>
    <w:rPr>
      <w:rFonts w:ascii="Times New Roman" w:eastAsia="宋体" w:hAnsi="Times New Roman" w:cs="Times New Roman"/>
      <w:sz w:val="18"/>
      <w:szCs w:val="18"/>
    </w:rPr>
  </w:style>
  <w:style w:type="character" w:styleId="a5">
    <w:name w:val="page number"/>
    <w:basedOn w:val="a0"/>
    <w:rsid w:val="00D53E07"/>
  </w:style>
  <w:style w:type="paragraph" w:styleId="a6">
    <w:name w:val="Normal (Web)"/>
    <w:basedOn w:val="a"/>
    <w:uiPriority w:val="99"/>
    <w:unhideWhenUsed/>
    <w:rsid w:val="00D53E07"/>
    <w:pPr>
      <w:spacing w:before="100" w:beforeAutospacing="1" w:after="100" w:afterAutospacing="1"/>
      <w:jc w:val="left"/>
    </w:pPr>
    <w:rPr>
      <w:kern w:val="0"/>
      <w:sz w:val="24"/>
      <w:szCs w:val="20"/>
    </w:rPr>
  </w:style>
  <w:style w:type="paragraph" w:styleId="a7">
    <w:name w:val="Date"/>
    <w:basedOn w:val="a"/>
    <w:next w:val="a"/>
    <w:link w:val="Char1"/>
    <w:uiPriority w:val="99"/>
    <w:semiHidden/>
    <w:unhideWhenUsed/>
    <w:rsid w:val="00D53E07"/>
    <w:pPr>
      <w:ind w:leftChars="2500" w:left="100"/>
    </w:pPr>
  </w:style>
  <w:style w:type="character" w:customStyle="1" w:styleId="Char1">
    <w:name w:val="日期 Char"/>
    <w:basedOn w:val="a0"/>
    <w:link w:val="a7"/>
    <w:uiPriority w:val="99"/>
    <w:semiHidden/>
    <w:rsid w:val="00D53E07"/>
    <w:rPr>
      <w:rFonts w:ascii="Times New Roman" w:eastAsia="宋体" w:hAnsi="Times New Roman" w:cs="Times New Roman"/>
      <w:szCs w:val="24"/>
    </w:rPr>
  </w:style>
  <w:style w:type="paragraph" w:styleId="a8">
    <w:name w:val="List Paragraph"/>
    <w:basedOn w:val="a"/>
    <w:qFormat/>
    <w:rsid w:val="00D53E07"/>
    <w:pPr>
      <w:ind w:firstLineChars="200" w:firstLine="420"/>
    </w:pPr>
  </w:style>
  <w:style w:type="paragraph" w:styleId="a9">
    <w:name w:val="header"/>
    <w:basedOn w:val="a"/>
    <w:link w:val="Char2"/>
    <w:uiPriority w:val="99"/>
    <w:unhideWhenUsed/>
    <w:rsid w:val="00CD438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CD438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45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323</Words>
  <Characters>1847</Characters>
  <Application>Microsoft Office Word</Application>
  <DocSecurity>0</DocSecurity>
  <Lines>15</Lines>
  <Paragraphs>4</Paragraphs>
  <ScaleCrop>false</ScaleCrop>
  <Company>微软中国</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19</cp:revision>
  <dcterms:created xsi:type="dcterms:W3CDTF">2015-01-04T07:25:00Z</dcterms:created>
  <dcterms:modified xsi:type="dcterms:W3CDTF">2015-01-05T08:44:00Z</dcterms:modified>
</cp:coreProperties>
</file>